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2DA" w:rsidRDefault="00C552DA" w:rsidP="00C552DA">
      <w:pPr>
        <w:spacing w:before="120"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Príloha č.1</w:t>
      </w:r>
    </w:p>
    <w:p w:rsidR="00C552DA" w:rsidRDefault="00C552DA" w:rsidP="00C552DA">
      <w:pPr>
        <w:spacing w:before="120" w:after="120" w:line="360" w:lineRule="auto"/>
        <w:rPr>
          <w:rFonts w:ascii="Times New Roman" w:eastAsia="Times New Roman" w:hAnsi="Times New Roman" w:cs="Times New Roman"/>
          <w:b/>
          <w:sz w:val="24"/>
          <w:szCs w:val="24"/>
        </w:rPr>
      </w:pPr>
      <w:r>
        <w:rPr>
          <w:b/>
          <w:i/>
          <w:color w:val="E36C09"/>
          <w:sz w:val="28"/>
          <w:szCs w:val="28"/>
        </w:rPr>
        <w:t xml:space="preserve">1 CHROBÁČIKY  V MATERSKEJ ŠKOLE“      SEPTEMBER          </w:t>
      </w:r>
    </w:p>
    <w:p w:rsidR="00C552DA" w:rsidRDefault="00C552DA" w:rsidP="00C552DA">
      <w:pPr>
        <w:rPr>
          <w:color w:val="E36C09"/>
        </w:rPr>
      </w:pPr>
    </w:p>
    <w:p w:rsidR="00C552DA" w:rsidRDefault="00C552DA" w:rsidP="00C552DA">
      <w:pPr>
        <w:spacing w:before="120" w:after="120" w:line="360" w:lineRule="auto"/>
        <w:jc w:val="both"/>
        <w:rPr>
          <w:b/>
          <w:i/>
        </w:rPr>
      </w:pPr>
      <w:r>
        <w:rPr>
          <w:b/>
          <w:i/>
        </w:rPr>
        <w:t>Charakteristika tematického celku:</w:t>
      </w:r>
    </w:p>
    <w:p w:rsidR="00C552DA" w:rsidRDefault="00C552DA" w:rsidP="00C552DA">
      <w:pPr>
        <w:spacing w:before="120" w:after="120" w:line="360" w:lineRule="auto"/>
        <w:jc w:val="both"/>
        <w:rPr>
          <w:i/>
        </w:rPr>
      </w:pPr>
      <w:r>
        <w:rPr>
          <w:i/>
        </w:rPr>
        <w:t>Prvý tematický celok vytvára podmienky pre úspešnú adaptáciu, v ktorej sa budú deti navzájom spoznávať, učiť sa poznať svoje mená i mená svojich kamarátov ( väčšie deti i v grafickej podobe), hľadať pravidlá vzájomného spolunažívania, spoznávať nové prostredie a učiť sa v ňom  žiť …</w:t>
      </w:r>
    </w:p>
    <w:p w:rsidR="00C552DA" w:rsidRDefault="00C552DA" w:rsidP="00C552DA">
      <w:pPr>
        <w:spacing w:before="120" w:after="120" w:line="360" w:lineRule="auto"/>
        <w:jc w:val="both"/>
        <w:rPr>
          <w:i/>
        </w:rPr>
      </w:pPr>
      <w:r>
        <w:rPr>
          <w:i/>
        </w:rPr>
        <w:t>Detí sa oboznámia s novým prostredím v triede, so svojimi kamarátmi, spoznajú tých, ktorí sa o nás starajú v materskej škole, učia sa vážiť si ich prácu, ale aj prácu svojich rodičov. Vytvoria si pravidlá v triede, pomocou ktorých sa budú učiť spolupráci, podeliť sa, požičať si, poďakovať sa, pozdraviť sa, vzájomne sa rešpektovať, spolupracovať a pomáhať si. Obsahový celok zameriava pozornosť detí na bezpečné správanie sa na ulici, hry a činnosti s pojmami – doprava, cestná premávka, pravidlá cestnej premávky. Učiteľka vytvára svojim prístupom k deťom a jednotlivým činnostiam pokojnú pohodu, pocit bezpečia, príjemnú atmosféru v triede odstraňuje príčiny strachu a úzkosti</w:t>
      </w:r>
      <w:r>
        <w:rPr>
          <w:i/>
        </w:rPr>
        <w:tab/>
      </w:r>
    </w:p>
    <w:p w:rsidR="00C552DA" w:rsidRDefault="00C552DA" w:rsidP="00C552DA">
      <w:pPr>
        <w:spacing w:before="120" w:after="120" w:line="360" w:lineRule="auto"/>
        <w:ind w:left="1083"/>
        <w:jc w:val="both"/>
      </w:pPr>
      <w:r>
        <w:rPr>
          <w:noProof/>
        </w:rPr>
        <w:drawing>
          <wp:anchor distT="0" distB="0" distL="0" distR="0" simplePos="0" relativeHeight="251659264" behindDoc="1" locked="0" layoutInCell="1" allowOverlap="1" wp14:anchorId="02C9EA77" wp14:editId="173480BE">
            <wp:simplePos x="0" y="0"/>
            <wp:positionH relativeFrom="column">
              <wp:posOffset>-471168</wp:posOffset>
            </wp:positionH>
            <wp:positionV relativeFrom="paragraph">
              <wp:posOffset>295275</wp:posOffset>
            </wp:positionV>
            <wp:extent cx="6724650" cy="2943225"/>
            <wp:effectExtent l="0" t="0" r="0" b="0"/>
            <wp:wrapNone/>
            <wp:docPr id="63" name="image21.jpg" descr=" "/>
            <wp:cNvGraphicFramePr/>
            <a:graphic xmlns:a="http://schemas.openxmlformats.org/drawingml/2006/main">
              <a:graphicData uri="http://schemas.openxmlformats.org/drawingml/2006/picture">
                <pic:pic xmlns:pic="http://schemas.openxmlformats.org/drawingml/2006/picture">
                  <pic:nvPicPr>
                    <pic:cNvPr id="0" name="image21.jpg" descr=" "/>
                    <pic:cNvPicPr preferRelativeResize="0"/>
                  </pic:nvPicPr>
                  <pic:blipFill>
                    <a:blip r:embed="rId6"/>
                    <a:srcRect t="56356"/>
                    <a:stretch>
                      <a:fillRect/>
                    </a:stretch>
                  </pic:blipFill>
                  <pic:spPr>
                    <a:xfrm>
                      <a:off x="0" y="0"/>
                      <a:ext cx="6724650" cy="2943225"/>
                    </a:xfrm>
                    <a:prstGeom prst="rect">
                      <a:avLst/>
                    </a:prstGeom>
                    <a:ln/>
                  </pic:spPr>
                </pic:pic>
              </a:graphicData>
            </a:graphic>
          </wp:anchor>
        </w:drawing>
      </w:r>
    </w:p>
    <w:p w:rsidR="00C552DA" w:rsidRDefault="00C552DA" w:rsidP="00C552DA">
      <w:pPr>
        <w:spacing w:before="120" w:after="120" w:line="360" w:lineRule="auto"/>
        <w:ind w:left="1083"/>
        <w:jc w:val="both"/>
      </w:pPr>
    </w:p>
    <w:p w:rsidR="00C552DA" w:rsidRDefault="00C552DA" w:rsidP="00C552DA">
      <w:pPr>
        <w:spacing w:before="120" w:after="120" w:line="360" w:lineRule="auto"/>
        <w:ind w:left="1083"/>
        <w:jc w:val="both"/>
      </w:pPr>
    </w:p>
    <w:p w:rsidR="00C552DA" w:rsidRDefault="00C552DA" w:rsidP="00C552DA">
      <w:pPr>
        <w:spacing w:before="120" w:after="120" w:line="360" w:lineRule="auto"/>
        <w:ind w:left="1083"/>
        <w:jc w:val="both"/>
      </w:pPr>
    </w:p>
    <w:p w:rsidR="00C552DA" w:rsidRDefault="00C552DA" w:rsidP="00C552DA"/>
    <w:p w:rsidR="00C552DA" w:rsidRDefault="00C552DA" w:rsidP="00C552DA"/>
    <w:p w:rsidR="00C552DA" w:rsidRDefault="00C552DA" w:rsidP="00C552DA">
      <w:pPr>
        <w:rPr>
          <w:b/>
          <w:color w:val="0000FF"/>
        </w:rPr>
      </w:pPr>
    </w:p>
    <w:p w:rsidR="00C552DA" w:rsidRDefault="00C552DA" w:rsidP="00C552DA">
      <w:pPr>
        <w:rPr>
          <w:b/>
          <w:color w:val="0000FF"/>
        </w:rPr>
      </w:pPr>
    </w:p>
    <w:p w:rsidR="00C552DA" w:rsidRDefault="00C552DA" w:rsidP="00C552DA">
      <w:pPr>
        <w:rPr>
          <w:b/>
          <w:color w:val="0000FF"/>
        </w:rPr>
      </w:pPr>
    </w:p>
    <w:p w:rsidR="00C552DA" w:rsidRDefault="00C552DA" w:rsidP="00C552DA">
      <w:pPr>
        <w:rPr>
          <w:b/>
          <w:color w:val="0000FF"/>
        </w:rPr>
      </w:pPr>
    </w:p>
    <w:p w:rsidR="00C552DA" w:rsidRDefault="00C552DA" w:rsidP="00C552DA">
      <w:pPr>
        <w:rPr>
          <w:b/>
          <w:color w:val="0000FF"/>
        </w:rPr>
      </w:pPr>
    </w:p>
    <w:p w:rsidR="00C552DA" w:rsidRDefault="00C552DA" w:rsidP="00C552DA">
      <w:pPr>
        <w:rPr>
          <w:b/>
          <w:color w:val="0000FF"/>
        </w:rPr>
      </w:pPr>
      <w:proofErr w:type="spellStart"/>
      <w:r>
        <w:rPr>
          <w:b/>
          <w:color w:val="0000FF"/>
        </w:rPr>
        <w:t>Meduška</w:t>
      </w:r>
      <w:proofErr w:type="spellEnd"/>
      <w:r>
        <w:rPr>
          <w:b/>
          <w:color w:val="0000FF"/>
        </w:rPr>
        <w:t xml:space="preserve"> a jej kamaráti</w:t>
      </w:r>
      <w:r>
        <w:rPr>
          <w:b/>
          <w:color w:val="0000FF"/>
        </w:rPr>
        <w:tab/>
      </w:r>
      <w:r>
        <w:rPr>
          <w:noProof/>
        </w:rPr>
        <w:drawing>
          <wp:anchor distT="0" distB="0" distL="114300" distR="114300" simplePos="0" relativeHeight="251660288" behindDoc="0" locked="0" layoutInCell="1" allowOverlap="1" wp14:anchorId="5F5999F8" wp14:editId="0B74B928">
            <wp:simplePos x="0" y="0"/>
            <wp:positionH relativeFrom="column">
              <wp:posOffset>4471670</wp:posOffset>
            </wp:positionH>
            <wp:positionV relativeFrom="paragraph">
              <wp:posOffset>-138429</wp:posOffset>
            </wp:positionV>
            <wp:extent cx="962025" cy="1000125"/>
            <wp:effectExtent l="0" t="0" r="0" b="0"/>
            <wp:wrapSquare wrapText="bothSides" distT="0" distB="0" distL="114300" distR="114300"/>
            <wp:docPr id="68" name="image3.jpg" descr="Výsledok vyh&amp;lcaron;adávania obrázkov pre dopyt kreslený v&amp;ccaron;ela"/>
            <wp:cNvGraphicFramePr/>
            <a:graphic xmlns:a="http://schemas.openxmlformats.org/drawingml/2006/main">
              <a:graphicData uri="http://schemas.openxmlformats.org/drawingml/2006/picture">
                <pic:pic xmlns:pic="http://schemas.openxmlformats.org/drawingml/2006/picture">
                  <pic:nvPicPr>
                    <pic:cNvPr id="0" name="image3.jpg" descr="Výsledok vyh&amp;lcaron;adávania obrázkov pre dopyt kreslený v&amp;ccaron;ela"/>
                    <pic:cNvPicPr preferRelativeResize="0"/>
                  </pic:nvPicPr>
                  <pic:blipFill>
                    <a:blip r:embed="rId7"/>
                    <a:srcRect/>
                    <a:stretch>
                      <a:fillRect/>
                    </a:stretch>
                  </pic:blipFill>
                  <pic:spPr>
                    <a:xfrm>
                      <a:off x="0" y="0"/>
                      <a:ext cx="962025" cy="1000125"/>
                    </a:xfrm>
                    <a:prstGeom prst="rect">
                      <a:avLst/>
                    </a:prstGeom>
                    <a:ln/>
                  </pic:spPr>
                </pic:pic>
              </a:graphicData>
            </a:graphic>
          </wp:anchor>
        </w:drawing>
      </w:r>
    </w:p>
    <w:p w:rsidR="00C552DA" w:rsidRDefault="00C552DA" w:rsidP="00C552DA">
      <w:pPr>
        <w:numPr>
          <w:ilvl w:val="0"/>
          <w:numId w:val="11"/>
        </w:numPr>
        <w:spacing w:before="120" w:after="120" w:line="360" w:lineRule="auto"/>
        <w:jc w:val="both"/>
        <w:rPr>
          <w:i/>
        </w:rPr>
      </w:pPr>
      <w:r>
        <w:rPr>
          <w:i/>
        </w:rPr>
        <w:t>adaptácia detí na prostredie MŠ</w:t>
      </w:r>
    </w:p>
    <w:p w:rsidR="00C552DA" w:rsidRDefault="00C552DA" w:rsidP="00C552DA">
      <w:pPr>
        <w:numPr>
          <w:ilvl w:val="0"/>
          <w:numId w:val="11"/>
        </w:numPr>
        <w:spacing w:before="120" w:after="120" w:line="360" w:lineRule="auto"/>
        <w:jc w:val="both"/>
        <w:rPr>
          <w:i/>
        </w:rPr>
      </w:pPr>
      <w:r>
        <w:rPr>
          <w:i/>
        </w:rPr>
        <w:t>predstavenie sa menom i priezviskom</w:t>
      </w:r>
    </w:p>
    <w:p w:rsidR="00C552DA" w:rsidRDefault="00C552DA" w:rsidP="00C552DA">
      <w:pPr>
        <w:numPr>
          <w:ilvl w:val="0"/>
          <w:numId w:val="11"/>
        </w:numPr>
        <w:spacing w:before="120" w:after="120" w:line="360" w:lineRule="auto"/>
        <w:jc w:val="both"/>
        <w:rPr>
          <w:i/>
        </w:rPr>
      </w:pPr>
      <w:r>
        <w:rPr>
          <w:i/>
        </w:rPr>
        <w:t>zoznamovanie sa  s kamarátmi, s učiteľkami a všetkými zamestnancami, s prostredím a režimom v MŠ</w:t>
      </w:r>
      <w:r>
        <w:rPr>
          <w:i/>
        </w:rPr>
        <w:tab/>
      </w:r>
      <w:r>
        <w:rPr>
          <w:i/>
        </w:rPr>
        <w:tab/>
      </w:r>
    </w:p>
    <w:p w:rsidR="00C552DA" w:rsidRDefault="00C552DA" w:rsidP="00C552DA">
      <w:pPr>
        <w:spacing w:before="120" w:after="120" w:line="360" w:lineRule="auto"/>
        <w:ind w:left="1080" w:hanging="360"/>
        <w:jc w:val="both"/>
        <w:rPr>
          <w:i/>
        </w:rPr>
      </w:pPr>
      <w:r>
        <w:rPr>
          <w:i/>
        </w:rPr>
        <w:lastRenderedPageBreak/>
        <w:t>-     základné a spoločenské pravidlá  –   pozdrav, poďakovanie</w:t>
      </w:r>
      <w:r>
        <w:rPr>
          <w:noProof/>
        </w:rPr>
        <w:drawing>
          <wp:anchor distT="0" distB="0" distL="114300" distR="114300" simplePos="0" relativeHeight="251661312" behindDoc="0" locked="0" layoutInCell="1" allowOverlap="1" wp14:anchorId="55D3701C" wp14:editId="2B80C9E0">
            <wp:simplePos x="0" y="0"/>
            <wp:positionH relativeFrom="column">
              <wp:posOffset>4424045</wp:posOffset>
            </wp:positionH>
            <wp:positionV relativeFrom="paragraph">
              <wp:posOffset>97155</wp:posOffset>
            </wp:positionV>
            <wp:extent cx="1485900" cy="733425"/>
            <wp:effectExtent l="0" t="0" r="0" b="0"/>
            <wp:wrapSquare wrapText="bothSides" distT="0" distB="0" distL="114300" distR="114300"/>
            <wp:docPr id="67" name="image30.png" descr="MCAN04187_0000[1]"/>
            <wp:cNvGraphicFramePr/>
            <a:graphic xmlns:a="http://schemas.openxmlformats.org/drawingml/2006/main">
              <a:graphicData uri="http://schemas.openxmlformats.org/drawingml/2006/picture">
                <pic:pic xmlns:pic="http://schemas.openxmlformats.org/drawingml/2006/picture">
                  <pic:nvPicPr>
                    <pic:cNvPr id="0" name="image30.png" descr="MCAN04187_0000[1]"/>
                    <pic:cNvPicPr preferRelativeResize="0"/>
                  </pic:nvPicPr>
                  <pic:blipFill>
                    <a:blip r:embed="rId8" cstate="print"/>
                    <a:srcRect/>
                    <a:stretch>
                      <a:fillRect/>
                    </a:stretch>
                  </pic:blipFill>
                  <pic:spPr>
                    <a:xfrm>
                      <a:off x="0" y="0"/>
                      <a:ext cx="1485900" cy="733425"/>
                    </a:xfrm>
                    <a:prstGeom prst="rect">
                      <a:avLst/>
                    </a:prstGeom>
                    <a:ln/>
                  </pic:spPr>
                </pic:pic>
              </a:graphicData>
            </a:graphic>
          </wp:anchor>
        </w:drawing>
      </w:r>
    </w:p>
    <w:p w:rsidR="00C552DA" w:rsidRDefault="00C552DA" w:rsidP="00C552DA">
      <w:pPr>
        <w:spacing w:before="120" w:after="120" w:line="360" w:lineRule="auto"/>
        <w:ind w:left="708"/>
        <w:jc w:val="both"/>
        <w:rPr>
          <w:i/>
        </w:rPr>
      </w:pPr>
    </w:p>
    <w:p w:rsidR="00C552DA" w:rsidRDefault="00C552DA" w:rsidP="00C552DA">
      <w:pPr>
        <w:spacing w:before="120" w:after="120" w:line="360" w:lineRule="auto"/>
        <w:jc w:val="both"/>
        <w:rPr>
          <w:b/>
          <w:i/>
          <w:color w:val="0000FF"/>
        </w:rPr>
      </w:pPr>
      <w:proofErr w:type="spellStart"/>
      <w:r>
        <w:rPr>
          <w:b/>
          <w:i/>
          <w:color w:val="0000FF"/>
        </w:rPr>
        <w:t>Meduška</w:t>
      </w:r>
      <w:proofErr w:type="spellEnd"/>
      <w:r>
        <w:rPr>
          <w:b/>
          <w:i/>
          <w:color w:val="0000FF"/>
        </w:rPr>
        <w:t xml:space="preserve"> navštívi svojich kamarátov</w:t>
      </w:r>
    </w:p>
    <w:p w:rsidR="00C552DA" w:rsidRDefault="00C552DA" w:rsidP="00C552DA">
      <w:pPr>
        <w:numPr>
          <w:ilvl w:val="0"/>
          <w:numId w:val="11"/>
        </w:numPr>
        <w:spacing w:before="120" w:after="120" w:line="360" w:lineRule="auto"/>
        <w:jc w:val="both"/>
        <w:rPr>
          <w:i/>
        </w:rPr>
      </w:pPr>
      <w:r>
        <w:rPr>
          <w:i/>
        </w:rPr>
        <w:t xml:space="preserve">Orientácia v okolí - dôležité inštitúcie, budovy v okolí svojho bydliska a MŠ </w:t>
      </w:r>
    </w:p>
    <w:p w:rsidR="00C552DA" w:rsidRDefault="00C552DA" w:rsidP="00C552DA">
      <w:pPr>
        <w:numPr>
          <w:ilvl w:val="0"/>
          <w:numId w:val="11"/>
        </w:numPr>
        <w:spacing w:before="120" w:after="120" w:line="360" w:lineRule="auto"/>
        <w:jc w:val="both"/>
        <w:rPr>
          <w:i/>
        </w:rPr>
      </w:pPr>
      <w:r>
        <w:rPr>
          <w:i/>
        </w:rPr>
        <w:t>bezpečná doprava do MŠ – čím alebo ako sa do škôlky dopravím, čo sa musím pri tom naučiť</w:t>
      </w:r>
    </w:p>
    <w:p w:rsidR="00C552DA" w:rsidRDefault="00C552DA" w:rsidP="00C552DA">
      <w:pPr>
        <w:numPr>
          <w:ilvl w:val="0"/>
          <w:numId w:val="11"/>
        </w:numPr>
        <w:spacing w:before="120" w:after="120" w:line="360" w:lineRule="auto"/>
        <w:jc w:val="both"/>
        <w:rPr>
          <w:i/>
        </w:rPr>
      </w:pPr>
      <w:r>
        <w:rPr>
          <w:i/>
        </w:rPr>
        <w:t xml:space="preserve">bezpečná chôdza po vozovke, prechádzanie  </w:t>
      </w:r>
      <w:r>
        <w:rPr>
          <w:noProof/>
        </w:rPr>
        <w:drawing>
          <wp:anchor distT="0" distB="0" distL="114300" distR="114300" simplePos="0" relativeHeight="251662336" behindDoc="0" locked="0" layoutInCell="1" allowOverlap="1" wp14:anchorId="07B5B11E" wp14:editId="60587D6D">
            <wp:simplePos x="0" y="0"/>
            <wp:positionH relativeFrom="column">
              <wp:posOffset>4427855</wp:posOffset>
            </wp:positionH>
            <wp:positionV relativeFrom="paragraph">
              <wp:posOffset>125729</wp:posOffset>
            </wp:positionV>
            <wp:extent cx="1057275" cy="1228725"/>
            <wp:effectExtent l="0" t="0" r="0" b="0"/>
            <wp:wrapSquare wrapText="bothSides" distT="0" distB="0" distL="114300" distR="114300"/>
            <wp:docPr id="77" name="image24.png" descr="MCj04300050000[1]"/>
            <wp:cNvGraphicFramePr/>
            <a:graphic xmlns:a="http://schemas.openxmlformats.org/drawingml/2006/main">
              <a:graphicData uri="http://schemas.openxmlformats.org/drawingml/2006/picture">
                <pic:pic xmlns:pic="http://schemas.openxmlformats.org/drawingml/2006/picture">
                  <pic:nvPicPr>
                    <pic:cNvPr id="0" name="image24.png" descr="MCj04300050000[1]"/>
                    <pic:cNvPicPr preferRelativeResize="0"/>
                  </pic:nvPicPr>
                  <pic:blipFill>
                    <a:blip r:embed="rId9" cstate="print"/>
                    <a:srcRect/>
                    <a:stretch>
                      <a:fillRect/>
                    </a:stretch>
                  </pic:blipFill>
                  <pic:spPr>
                    <a:xfrm>
                      <a:off x="0" y="0"/>
                      <a:ext cx="1057275" cy="1228725"/>
                    </a:xfrm>
                    <a:prstGeom prst="rect">
                      <a:avLst/>
                    </a:prstGeom>
                    <a:ln/>
                  </pic:spPr>
                </pic:pic>
              </a:graphicData>
            </a:graphic>
          </wp:anchor>
        </w:drawing>
      </w:r>
    </w:p>
    <w:p w:rsidR="00C552DA" w:rsidRDefault="00C552DA" w:rsidP="00C552DA">
      <w:pPr>
        <w:spacing w:before="120" w:after="120" w:line="360" w:lineRule="auto"/>
        <w:jc w:val="both"/>
        <w:rPr>
          <w:b/>
          <w:i/>
          <w:color w:val="0000FF"/>
        </w:rPr>
      </w:pPr>
      <w:proofErr w:type="spellStart"/>
      <w:r>
        <w:rPr>
          <w:b/>
          <w:i/>
          <w:color w:val="0000FF"/>
        </w:rPr>
        <w:t>Meduškin</w:t>
      </w:r>
      <w:proofErr w:type="spellEnd"/>
      <w:r>
        <w:rPr>
          <w:b/>
          <w:i/>
          <w:color w:val="0000FF"/>
        </w:rPr>
        <w:t xml:space="preserve"> deň  </w:t>
      </w:r>
    </w:p>
    <w:p w:rsidR="00C552DA" w:rsidRDefault="00C552DA" w:rsidP="00C552DA">
      <w:pPr>
        <w:numPr>
          <w:ilvl w:val="0"/>
          <w:numId w:val="11"/>
        </w:numPr>
        <w:spacing w:before="120" w:after="120" w:line="360" w:lineRule="auto"/>
        <w:jc w:val="both"/>
        <w:rPr>
          <w:i/>
        </w:rPr>
      </w:pPr>
      <w:r>
        <w:rPr>
          <w:i/>
        </w:rPr>
        <w:t>Denný režim v MŠ ráno – obed - večer</w:t>
      </w:r>
    </w:p>
    <w:p w:rsidR="00C552DA" w:rsidRDefault="00C552DA" w:rsidP="00C552DA">
      <w:pPr>
        <w:numPr>
          <w:ilvl w:val="0"/>
          <w:numId w:val="11"/>
        </w:numPr>
        <w:spacing w:before="120" w:after="120" w:line="360" w:lineRule="auto"/>
        <w:jc w:val="both"/>
        <w:rPr>
          <w:i/>
        </w:rPr>
      </w:pPr>
      <w:r>
        <w:rPr>
          <w:i/>
        </w:rPr>
        <w:t>Časové vzťahy  - dni v týždni, mesiace</w:t>
      </w:r>
    </w:p>
    <w:p w:rsidR="00C552DA" w:rsidRDefault="00C552DA" w:rsidP="00C552DA">
      <w:pPr>
        <w:spacing w:before="120" w:after="120" w:line="360" w:lineRule="auto"/>
        <w:jc w:val="both"/>
        <w:rPr>
          <w:i/>
        </w:rPr>
      </w:pPr>
    </w:p>
    <w:p w:rsidR="00C552DA" w:rsidRDefault="00C552DA" w:rsidP="00C552DA">
      <w:pPr>
        <w:spacing w:before="120" w:after="120" w:line="360" w:lineRule="auto"/>
        <w:jc w:val="both"/>
        <w:rPr>
          <w:b/>
          <w:i/>
          <w:color w:val="0000FF"/>
        </w:rPr>
      </w:pPr>
      <w:r>
        <w:rPr>
          <w:b/>
          <w:i/>
          <w:color w:val="0000FF"/>
        </w:rPr>
        <w:t>Kde bývam</w:t>
      </w:r>
    </w:p>
    <w:p w:rsidR="00C552DA" w:rsidRDefault="00C552DA" w:rsidP="00C552DA">
      <w:pPr>
        <w:numPr>
          <w:ilvl w:val="0"/>
          <w:numId w:val="11"/>
        </w:numPr>
        <w:spacing w:before="120" w:after="120" w:line="360" w:lineRule="auto"/>
        <w:jc w:val="both"/>
        <w:rPr>
          <w:i/>
        </w:rPr>
      </w:pPr>
      <w:r>
        <w:rPr>
          <w:i/>
        </w:rPr>
        <w:t>kto som a kde žijem – názov svojho mesta, obce</w:t>
      </w:r>
    </w:p>
    <w:p w:rsidR="00C552DA" w:rsidRDefault="00C552DA" w:rsidP="00C552DA">
      <w:pPr>
        <w:numPr>
          <w:ilvl w:val="0"/>
          <w:numId w:val="11"/>
        </w:numPr>
        <w:spacing w:before="120" w:after="120" w:line="360" w:lineRule="auto"/>
        <w:jc w:val="both"/>
        <w:rPr>
          <w:i/>
        </w:rPr>
      </w:pPr>
      <w:r>
        <w:rPr>
          <w:i/>
        </w:rPr>
        <w:t>rozdiel obec – mesto</w:t>
      </w:r>
    </w:p>
    <w:p w:rsidR="00C552DA" w:rsidRDefault="00C552DA" w:rsidP="00C552DA">
      <w:pPr>
        <w:numPr>
          <w:ilvl w:val="0"/>
          <w:numId w:val="11"/>
        </w:numPr>
        <w:spacing w:before="120" w:after="120" w:line="360" w:lineRule="auto"/>
        <w:jc w:val="both"/>
        <w:rPr>
          <w:i/>
        </w:rPr>
      </w:pPr>
      <w:r>
        <w:rPr>
          <w:i/>
        </w:rPr>
        <w:t>orientácia  v okolitom prostredí - okolie MŠ – dvor, záhradka</w:t>
      </w:r>
    </w:p>
    <w:p w:rsidR="00C552DA" w:rsidRDefault="00C552DA" w:rsidP="00C552DA">
      <w:pPr>
        <w:spacing w:before="120" w:after="120" w:line="360" w:lineRule="auto"/>
        <w:jc w:val="both"/>
        <w:rPr>
          <w:b/>
          <w:i/>
        </w:rPr>
      </w:pPr>
    </w:p>
    <w:p w:rsidR="00C552DA" w:rsidRDefault="00C552DA" w:rsidP="00C552DA">
      <w:pPr>
        <w:spacing w:before="120" w:after="120" w:line="360" w:lineRule="auto"/>
        <w:jc w:val="both"/>
        <w:rPr>
          <w:b/>
          <w:i/>
        </w:rPr>
      </w:pPr>
      <w:r>
        <w:rPr>
          <w:b/>
          <w:i/>
        </w:rPr>
        <w:t xml:space="preserve">Rozvíjanie elementárnych </w:t>
      </w:r>
      <w:proofErr w:type="spellStart"/>
      <w:r>
        <w:rPr>
          <w:b/>
          <w:i/>
        </w:rPr>
        <w:t>grafomotorických</w:t>
      </w:r>
      <w:proofErr w:type="spellEnd"/>
      <w:r>
        <w:rPr>
          <w:b/>
          <w:i/>
        </w:rPr>
        <w:t xml:space="preserve"> zručností</w:t>
      </w:r>
      <w:r>
        <w:rPr>
          <w:noProof/>
        </w:rPr>
        <w:drawing>
          <wp:anchor distT="0" distB="0" distL="114300" distR="114300" simplePos="0" relativeHeight="251663360" behindDoc="0" locked="0" layoutInCell="1" allowOverlap="1" wp14:anchorId="2AA4D668" wp14:editId="10C2162C">
            <wp:simplePos x="0" y="0"/>
            <wp:positionH relativeFrom="column">
              <wp:posOffset>4176395</wp:posOffset>
            </wp:positionH>
            <wp:positionV relativeFrom="paragraph">
              <wp:posOffset>43180</wp:posOffset>
            </wp:positionV>
            <wp:extent cx="1257300" cy="1143000"/>
            <wp:effectExtent l="0" t="0" r="0" b="0"/>
            <wp:wrapSquare wrapText="bothSides" distT="0" distB="0" distL="114300" distR="114300"/>
            <wp:docPr id="80" name="image28.png" descr="MCj04345630000[1]"/>
            <wp:cNvGraphicFramePr/>
            <a:graphic xmlns:a="http://schemas.openxmlformats.org/drawingml/2006/main">
              <a:graphicData uri="http://schemas.openxmlformats.org/drawingml/2006/picture">
                <pic:pic xmlns:pic="http://schemas.openxmlformats.org/drawingml/2006/picture">
                  <pic:nvPicPr>
                    <pic:cNvPr id="0" name="image28.png" descr="MCj04345630000[1]"/>
                    <pic:cNvPicPr preferRelativeResize="0"/>
                  </pic:nvPicPr>
                  <pic:blipFill>
                    <a:blip r:embed="rId10" cstate="print"/>
                    <a:srcRect/>
                    <a:stretch>
                      <a:fillRect/>
                    </a:stretch>
                  </pic:blipFill>
                  <pic:spPr>
                    <a:xfrm>
                      <a:off x="0" y="0"/>
                      <a:ext cx="1257300" cy="1143000"/>
                    </a:xfrm>
                    <a:prstGeom prst="rect">
                      <a:avLst/>
                    </a:prstGeom>
                    <a:ln/>
                  </pic:spPr>
                </pic:pic>
              </a:graphicData>
            </a:graphic>
          </wp:anchor>
        </w:drawing>
      </w:r>
    </w:p>
    <w:p w:rsidR="00C552DA" w:rsidRDefault="00C552DA" w:rsidP="00C552DA">
      <w:pPr>
        <w:spacing w:before="120" w:after="120" w:line="360" w:lineRule="auto"/>
        <w:ind w:left="708"/>
        <w:jc w:val="both"/>
        <w:rPr>
          <w:i/>
        </w:rPr>
      </w:pPr>
      <w:r>
        <w:rPr>
          <w:i/>
        </w:rPr>
        <w:t xml:space="preserve">-     správne držanie písacieho  nástroja </w:t>
      </w:r>
    </w:p>
    <w:p w:rsidR="00C552DA" w:rsidRDefault="00C552DA" w:rsidP="00C552DA">
      <w:pPr>
        <w:numPr>
          <w:ilvl w:val="0"/>
          <w:numId w:val="11"/>
        </w:numPr>
        <w:spacing w:before="120" w:after="120" w:line="360" w:lineRule="auto"/>
        <w:jc w:val="both"/>
        <w:rPr>
          <w:i/>
        </w:rPr>
      </w:pPr>
      <w:r>
        <w:rPr>
          <w:i/>
        </w:rPr>
        <w:t xml:space="preserve">bodky – body </w:t>
      </w:r>
    </w:p>
    <w:p w:rsidR="00C552DA" w:rsidRDefault="00C552DA" w:rsidP="00C552DA">
      <w:pPr>
        <w:numPr>
          <w:ilvl w:val="0"/>
          <w:numId w:val="11"/>
        </w:numPr>
        <w:spacing w:before="120" w:after="120" w:line="360" w:lineRule="auto"/>
        <w:jc w:val="both"/>
      </w:pPr>
      <w:r>
        <w:rPr>
          <w:i/>
        </w:rPr>
        <w:t xml:space="preserve">vertikálna línia </w:t>
      </w:r>
    </w:p>
    <w:p w:rsidR="00C552DA" w:rsidRDefault="00C552DA" w:rsidP="00C552DA">
      <w:pPr>
        <w:spacing w:before="120" w:after="120" w:line="360" w:lineRule="auto"/>
        <w:rPr>
          <w:b/>
          <w:i/>
          <w:color w:val="E36C09"/>
          <w:sz w:val="28"/>
          <w:szCs w:val="28"/>
        </w:rPr>
      </w:pPr>
    </w:p>
    <w:p w:rsidR="00C552DA" w:rsidRDefault="00C552DA" w:rsidP="00C552DA">
      <w:pPr>
        <w:spacing w:before="120" w:after="120" w:line="360" w:lineRule="auto"/>
        <w:rPr>
          <w:b/>
          <w:i/>
          <w:color w:val="E36C09"/>
          <w:sz w:val="28"/>
          <w:szCs w:val="28"/>
        </w:rPr>
      </w:pPr>
    </w:p>
    <w:p w:rsidR="00C552DA" w:rsidRDefault="00C552DA" w:rsidP="00C552DA">
      <w:pPr>
        <w:spacing w:before="120" w:after="120" w:line="360" w:lineRule="auto"/>
        <w:rPr>
          <w:b/>
          <w:i/>
          <w:color w:val="E36C09"/>
          <w:sz w:val="28"/>
          <w:szCs w:val="28"/>
        </w:rPr>
      </w:pPr>
    </w:p>
    <w:p w:rsidR="00C552DA" w:rsidRDefault="00C552DA" w:rsidP="00C552DA">
      <w:pPr>
        <w:spacing w:before="120" w:after="120" w:line="360" w:lineRule="auto"/>
        <w:rPr>
          <w:b/>
          <w:i/>
          <w:color w:val="E36C09"/>
          <w:sz w:val="28"/>
          <w:szCs w:val="28"/>
        </w:rPr>
      </w:pPr>
    </w:p>
    <w:p w:rsidR="00C552DA" w:rsidRDefault="00C552DA" w:rsidP="00C552DA">
      <w:pPr>
        <w:spacing w:before="120" w:after="120" w:line="360" w:lineRule="auto"/>
        <w:rPr>
          <w:b/>
          <w:i/>
          <w:color w:val="E36C09"/>
          <w:sz w:val="28"/>
          <w:szCs w:val="28"/>
        </w:rPr>
      </w:pPr>
    </w:p>
    <w:p w:rsidR="00C552DA" w:rsidRDefault="00C552DA" w:rsidP="00C552DA">
      <w:pPr>
        <w:spacing w:before="120" w:after="120" w:line="360" w:lineRule="auto"/>
        <w:rPr>
          <w:b/>
          <w:i/>
          <w:color w:val="E36C09"/>
          <w:sz w:val="28"/>
          <w:szCs w:val="28"/>
        </w:rPr>
      </w:pPr>
    </w:p>
    <w:p w:rsidR="00C552DA" w:rsidRDefault="00C552DA" w:rsidP="00C552DA">
      <w:pPr>
        <w:spacing w:before="120" w:after="120" w:line="360" w:lineRule="auto"/>
        <w:rPr>
          <w:b/>
          <w:i/>
          <w:color w:val="E36C09"/>
          <w:sz w:val="28"/>
          <w:szCs w:val="28"/>
        </w:rPr>
      </w:pPr>
      <w:r>
        <w:rPr>
          <w:b/>
          <w:i/>
          <w:color w:val="E36C09"/>
          <w:sz w:val="28"/>
          <w:szCs w:val="28"/>
        </w:rPr>
        <w:lastRenderedPageBreak/>
        <w:t>2  „FAREBNÁ  JESEŇ“</w:t>
      </w:r>
      <w:r>
        <w:rPr>
          <w:b/>
          <w:i/>
          <w:color w:val="E36C09"/>
          <w:sz w:val="28"/>
          <w:szCs w:val="28"/>
        </w:rPr>
        <w:tab/>
        <w:t xml:space="preserve">                                                                             OKTÓBER</w:t>
      </w:r>
    </w:p>
    <w:p w:rsidR="00C552DA" w:rsidRDefault="00C552DA" w:rsidP="00C552DA">
      <w:pPr>
        <w:spacing w:before="120" w:after="12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Charakteristika tematického celku:</w:t>
      </w:r>
    </w:p>
    <w:p w:rsidR="00C552DA" w:rsidRDefault="00C552DA" w:rsidP="00C552DA">
      <w:p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Október je mesiacom úcty k starším – tematický celok podporuje pevné rodinné putá. Tento integrovaný blok je zameraný na najfarebnejšie obdobie v roku, na obdobie, keď sa príroda ukladá k odpočinku. Cieľom bude vytvoriť u detí zodpovedný postoj k životnému prostrediu, skvalitňovať vnímanie prírody, rozvíjať pocit spolupatričnosti s prírodou. Deti si rozšíria elementárne poznanie o vtákoch, ktoré musia odletieť do teplých krajín a ktoré u nás dokážu  prezimovať.  Deťom sa priblíži a zdôrazní význam  a dôležitosť konzumácie ovocia a zeleniny pre zdravie človeka – pozorovaním, objavovaním a experimentovaním pri triedení a spracovávaní ovocia a zeleniny. Pri činnostiach využívať všetky zmysly.                                                                                                                                                                                                                                                                                                                                                                                                                       Deti získajú najzákladnejšie predstavy o práci ľudí na jeseň, o živote zvierat, zapoja sa do jesennej súťaže vo Zväzu záhradkárov, vo výrobe svetlonosov každoročne usporiadanej predajňou COOP – Jednota a určite prídeme na to, ako sa zvieratká a chrobáčiky chystajú na zimu… </w:t>
      </w:r>
    </w:p>
    <w:p w:rsidR="00C552DA" w:rsidRDefault="00C552DA" w:rsidP="00C552DA"/>
    <w:p w:rsidR="00C552DA" w:rsidRDefault="00C552DA" w:rsidP="00C552DA"/>
    <w:p w:rsidR="00C552DA" w:rsidRDefault="00C552DA" w:rsidP="00C552DA">
      <w:r>
        <w:rPr>
          <w:noProof/>
        </w:rPr>
        <w:drawing>
          <wp:anchor distT="0" distB="0" distL="0" distR="0" simplePos="0" relativeHeight="251664384" behindDoc="1" locked="0" layoutInCell="1" allowOverlap="1" wp14:anchorId="774ECE15" wp14:editId="2544FEC1">
            <wp:simplePos x="0" y="0"/>
            <wp:positionH relativeFrom="column">
              <wp:posOffset>-471168</wp:posOffset>
            </wp:positionH>
            <wp:positionV relativeFrom="paragraph">
              <wp:posOffset>163195</wp:posOffset>
            </wp:positionV>
            <wp:extent cx="6724650" cy="3276600"/>
            <wp:effectExtent l="0" t="0" r="0" b="0"/>
            <wp:wrapNone/>
            <wp:docPr id="84" name="image36.jpg" descr=" "/>
            <wp:cNvGraphicFramePr/>
            <a:graphic xmlns:a="http://schemas.openxmlformats.org/drawingml/2006/main">
              <a:graphicData uri="http://schemas.openxmlformats.org/drawingml/2006/picture">
                <pic:pic xmlns:pic="http://schemas.openxmlformats.org/drawingml/2006/picture">
                  <pic:nvPicPr>
                    <pic:cNvPr id="0" name="image36.jpg" descr=" "/>
                    <pic:cNvPicPr preferRelativeResize="0"/>
                  </pic:nvPicPr>
                  <pic:blipFill>
                    <a:blip r:embed="rId11"/>
                    <a:srcRect t="54255"/>
                    <a:stretch>
                      <a:fillRect/>
                    </a:stretch>
                  </pic:blipFill>
                  <pic:spPr>
                    <a:xfrm>
                      <a:off x="0" y="0"/>
                      <a:ext cx="6724650" cy="3276600"/>
                    </a:xfrm>
                    <a:prstGeom prst="rect">
                      <a:avLst/>
                    </a:prstGeom>
                    <a:ln/>
                  </pic:spPr>
                </pic:pic>
              </a:graphicData>
            </a:graphic>
          </wp:anchor>
        </w:drawing>
      </w:r>
    </w:p>
    <w:p w:rsidR="00C552DA" w:rsidRDefault="00C552DA" w:rsidP="00C552DA"/>
    <w:p w:rsidR="00C552DA" w:rsidRDefault="00C552DA" w:rsidP="00C552DA"/>
    <w:p w:rsidR="00C552DA" w:rsidRDefault="00C552DA" w:rsidP="00C552DA"/>
    <w:p w:rsidR="00C552DA" w:rsidRDefault="00C552DA" w:rsidP="00C552DA">
      <w:pPr>
        <w:pStyle w:val="Nadpis6"/>
        <w:numPr>
          <w:ilvl w:val="0"/>
          <w:numId w:val="0"/>
        </w:numPr>
        <w:spacing w:before="120" w:after="120" w:line="360" w:lineRule="auto"/>
        <w:ind w:left="4320" w:hanging="360"/>
        <w:jc w:val="both"/>
        <w:rPr>
          <w:i/>
          <w:color w:val="FF0000"/>
        </w:rPr>
      </w:pPr>
    </w:p>
    <w:p w:rsidR="00C552DA" w:rsidRPr="00CD2CBA" w:rsidRDefault="00C552DA" w:rsidP="00C552DA"/>
    <w:p w:rsidR="00C552DA" w:rsidRDefault="00C552DA" w:rsidP="00C552DA">
      <w:pPr>
        <w:pStyle w:val="Nadpis6"/>
        <w:numPr>
          <w:ilvl w:val="0"/>
          <w:numId w:val="0"/>
        </w:numPr>
        <w:spacing w:before="120" w:after="120" w:line="360" w:lineRule="auto"/>
        <w:ind w:left="4320" w:hanging="360"/>
        <w:jc w:val="both"/>
        <w:rPr>
          <w:i/>
          <w:color w:val="FF0000"/>
        </w:rPr>
      </w:pPr>
    </w:p>
    <w:p w:rsidR="00C552DA" w:rsidRDefault="00C552DA" w:rsidP="00C552DA"/>
    <w:p w:rsidR="00C552DA" w:rsidRDefault="00C552DA" w:rsidP="00C552DA"/>
    <w:p w:rsidR="00C552DA" w:rsidRDefault="00C552DA" w:rsidP="00C552DA"/>
    <w:p w:rsidR="00C552DA" w:rsidRDefault="00C552DA" w:rsidP="00C552DA"/>
    <w:p w:rsidR="00C552DA" w:rsidRDefault="00C552DA" w:rsidP="00C552DA"/>
    <w:p w:rsidR="00C552DA" w:rsidRDefault="00C552DA" w:rsidP="00C552DA">
      <w:pPr>
        <w:pStyle w:val="Nadpis6"/>
        <w:numPr>
          <w:ilvl w:val="0"/>
          <w:numId w:val="0"/>
        </w:numPr>
        <w:spacing w:before="120" w:after="120" w:line="360" w:lineRule="auto"/>
        <w:jc w:val="both"/>
        <w:rPr>
          <w:i/>
          <w:color w:val="FF0000"/>
        </w:rPr>
      </w:pPr>
    </w:p>
    <w:p w:rsidR="00C552DA" w:rsidRDefault="00C552DA" w:rsidP="00C552DA"/>
    <w:p w:rsidR="00C552DA" w:rsidRPr="00CD2CBA" w:rsidRDefault="00C552DA" w:rsidP="00C552DA"/>
    <w:p w:rsidR="00C552DA" w:rsidRDefault="00C552DA" w:rsidP="00C552DA">
      <w:pPr>
        <w:pStyle w:val="Nadpis6"/>
        <w:numPr>
          <w:ilvl w:val="0"/>
          <w:numId w:val="0"/>
        </w:numPr>
        <w:spacing w:before="120" w:after="120" w:line="360" w:lineRule="auto"/>
        <w:jc w:val="both"/>
        <w:rPr>
          <w:i/>
          <w:color w:val="FF0000"/>
        </w:rPr>
      </w:pPr>
      <w:r>
        <w:rPr>
          <w:i/>
          <w:color w:val="FF0000"/>
        </w:rPr>
        <w:lastRenderedPageBreak/>
        <w:t>Jeseň života – naši starkí</w:t>
      </w:r>
    </w:p>
    <w:p w:rsidR="00C552DA" w:rsidRDefault="00C552DA" w:rsidP="00C552DA">
      <w:pPr>
        <w:numPr>
          <w:ilvl w:val="0"/>
          <w:numId w:val="11"/>
        </w:numPr>
        <w:spacing w:before="120" w:after="120" w:line="360" w:lineRule="auto"/>
        <w:rPr>
          <w:i/>
        </w:rPr>
      </w:pPr>
      <w:r>
        <w:rPr>
          <w:i/>
        </w:rPr>
        <w:t xml:space="preserve">október – mesiac úcty k starším </w:t>
      </w:r>
      <w:r>
        <w:rPr>
          <w:noProof/>
        </w:rPr>
        <w:drawing>
          <wp:anchor distT="0" distB="0" distL="114300" distR="114300" simplePos="0" relativeHeight="251665408" behindDoc="0" locked="0" layoutInCell="1" allowOverlap="1" wp14:anchorId="6D5CB4DE" wp14:editId="18938EB4">
            <wp:simplePos x="0" y="0"/>
            <wp:positionH relativeFrom="column">
              <wp:posOffset>4015740</wp:posOffset>
            </wp:positionH>
            <wp:positionV relativeFrom="paragraph">
              <wp:posOffset>152400</wp:posOffset>
            </wp:positionV>
            <wp:extent cx="1323975" cy="1295400"/>
            <wp:effectExtent l="0" t="0" r="0" b="0"/>
            <wp:wrapSquare wrapText="bothSides" distT="0" distB="0" distL="114300" distR="114300"/>
            <wp:docPr id="53" name="image7.jpg" descr="Výsledok vyhľadávania obrázkov pre dopyt starí rodičia kreslené"/>
            <wp:cNvGraphicFramePr/>
            <a:graphic xmlns:a="http://schemas.openxmlformats.org/drawingml/2006/main">
              <a:graphicData uri="http://schemas.openxmlformats.org/drawingml/2006/picture">
                <pic:pic xmlns:pic="http://schemas.openxmlformats.org/drawingml/2006/picture">
                  <pic:nvPicPr>
                    <pic:cNvPr id="0" name="image7.jpg" descr="Výsledok vyhľadávania obrázkov pre dopyt starí rodičia kreslené"/>
                    <pic:cNvPicPr preferRelativeResize="0"/>
                  </pic:nvPicPr>
                  <pic:blipFill>
                    <a:blip r:embed="rId12"/>
                    <a:srcRect l="20111" t="22962" r="19119" b="17581"/>
                    <a:stretch>
                      <a:fillRect/>
                    </a:stretch>
                  </pic:blipFill>
                  <pic:spPr>
                    <a:xfrm>
                      <a:off x="0" y="0"/>
                      <a:ext cx="1323975" cy="1295400"/>
                    </a:xfrm>
                    <a:prstGeom prst="rect">
                      <a:avLst/>
                    </a:prstGeom>
                    <a:ln/>
                  </pic:spPr>
                </pic:pic>
              </a:graphicData>
            </a:graphic>
          </wp:anchor>
        </w:drawing>
      </w:r>
    </w:p>
    <w:p w:rsidR="00C552DA" w:rsidRDefault="00C552DA" w:rsidP="00C552DA">
      <w:pPr>
        <w:numPr>
          <w:ilvl w:val="0"/>
          <w:numId w:val="11"/>
        </w:numPr>
        <w:spacing w:before="120" w:after="120" w:line="360" w:lineRule="auto"/>
        <w:rPr>
          <w:rFonts w:ascii="Arial" w:eastAsia="Arial" w:hAnsi="Arial" w:cs="Arial"/>
          <w:color w:val="222222"/>
          <w:sz w:val="27"/>
          <w:szCs w:val="27"/>
        </w:rPr>
      </w:pPr>
      <w:r>
        <w:rPr>
          <w:i/>
        </w:rPr>
        <w:t>spolupráca so starkými (popoludňajšie čítanie pred spaním, alebo hodinka so starkými)</w:t>
      </w:r>
    </w:p>
    <w:p w:rsidR="00C552DA" w:rsidRPr="00CD2CBA" w:rsidRDefault="00C552DA" w:rsidP="00C552DA">
      <w:pPr>
        <w:pStyle w:val="Nadpis6"/>
        <w:numPr>
          <w:ilvl w:val="0"/>
          <w:numId w:val="0"/>
        </w:numPr>
        <w:spacing w:before="120" w:after="120" w:line="360" w:lineRule="auto"/>
        <w:jc w:val="both"/>
        <w:rPr>
          <w:i/>
          <w:color w:val="FF0000"/>
          <w:sz w:val="24"/>
          <w:szCs w:val="24"/>
        </w:rPr>
      </w:pPr>
      <w:r w:rsidRPr="00CD2CBA">
        <w:rPr>
          <w:i/>
          <w:color w:val="FF0000"/>
          <w:sz w:val="24"/>
          <w:szCs w:val="24"/>
        </w:rPr>
        <w:t>Čo nám jeseň prináša</w:t>
      </w:r>
    </w:p>
    <w:p w:rsidR="00C552DA" w:rsidRDefault="00C552DA" w:rsidP="00C552DA">
      <w:pPr>
        <w:numPr>
          <w:ilvl w:val="0"/>
          <w:numId w:val="11"/>
        </w:numPr>
        <w:spacing w:before="120" w:after="120" w:line="360" w:lineRule="auto"/>
        <w:jc w:val="both"/>
        <w:rPr>
          <w:i/>
        </w:rPr>
      </w:pPr>
      <w:r>
        <w:rPr>
          <w:i/>
        </w:rPr>
        <w:t>hlavné znaky jesene, porovnanie s ostatnými roč. obdobiami, počasie</w:t>
      </w:r>
    </w:p>
    <w:p w:rsidR="00C552DA" w:rsidRDefault="00C552DA" w:rsidP="00C552DA">
      <w:pPr>
        <w:numPr>
          <w:ilvl w:val="0"/>
          <w:numId w:val="11"/>
        </w:numPr>
        <w:spacing w:before="120" w:after="120" w:line="360" w:lineRule="auto"/>
        <w:jc w:val="both"/>
        <w:rPr>
          <w:i/>
        </w:rPr>
      </w:pPr>
      <w:r>
        <w:rPr>
          <w:i/>
        </w:rPr>
        <w:t>pozorovanie jesennej prírody (farby, listy )</w:t>
      </w:r>
      <w:r>
        <w:rPr>
          <w:noProof/>
        </w:rPr>
        <w:drawing>
          <wp:anchor distT="0" distB="0" distL="114300" distR="114300" simplePos="0" relativeHeight="251666432" behindDoc="0" locked="0" layoutInCell="1" allowOverlap="1" wp14:anchorId="62A0AB25" wp14:editId="48D29597">
            <wp:simplePos x="0" y="0"/>
            <wp:positionH relativeFrom="column">
              <wp:posOffset>3833495</wp:posOffset>
            </wp:positionH>
            <wp:positionV relativeFrom="paragraph">
              <wp:posOffset>198120</wp:posOffset>
            </wp:positionV>
            <wp:extent cx="2053590" cy="1019175"/>
            <wp:effectExtent l="0" t="0" r="0" b="0"/>
            <wp:wrapSquare wrapText="bothSides" distT="0" distB="0" distL="114300" distR="114300"/>
            <wp:docPr id="70" name="image27.jpg" descr="Výsledok vyhľadávania obrázkov pre dopyt jeseň kreslené obrázky"/>
            <wp:cNvGraphicFramePr/>
            <a:graphic xmlns:a="http://schemas.openxmlformats.org/drawingml/2006/main">
              <a:graphicData uri="http://schemas.openxmlformats.org/drawingml/2006/picture">
                <pic:pic xmlns:pic="http://schemas.openxmlformats.org/drawingml/2006/picture">
                  <pic:nvPicPr>
                    <pic:cNvPr id="0" name="image27.jpg" descr="Výsledok vyhľadávania obrázkov pre dopyt jeseň kreslené obrázky"/>
                    <pic:cNvPicPr preferRelativeResize="0"/>
                  </pic:nvPicPr>
                  <pic:blipFill>
                    <a:blip r:embed="rId13"/>
                    <a:srcRect/>
                    <a:stretch>
                      <a:fillRect/>
                    </a:stretch>
                  </pic:blipFill>
                  <pic:spPr>
                    <a:xfrm>
                      <a:off x="0" y="0"/>
                      <a:ext cx="2053590" cy="1019175"/>
                    </a:xfrm>
                    <a:prstGeom prst="rect">
                      <a:avLst/>
                    </a:prstGeom>
                    <a:ln/>
                  </pic:spPr>
                </pic:pic>
              </a:graphicData>
            </a:graphic>
          </wp:anchor>
        </w:drawing>
      </w:r>
    </w:p>
    <w:p w:rsidR="00C552DA" w:rsidRDefault="00C552DA" w:rsidP="00C552DA">
      <w:pPr>
        <w:numPr>
          <w:ilvl w:val="0"/>
          <w:numId w:val="11"/>
        </w:numPr>
        <w:spacing w:before="120" w:after="120" w:line="360" w:lineRule="auto"/>
        <w:jc w:val="both"/>
        <w:rPr>
          <w:i/>
        </w:rPr>
      </w:pPr>
      <w:r>
        <w:rPr>
          <w:i/>
        </w:rPr>
        <w:t>vtáci odlietavajú  do teplých krajín</w:t>
      </w:r>
    </w:p>
    <w:p w:rsidR="00C552DA" w:rsidRDefault="00C552DA" w:rsidP="00C552DA">
      <w:pPr>
        <w:spacing w:before="120" w:after="120" w:line="360" w:lineRule="auto"/>
        <w:jc w:val="both"/>
        <w:rPr>
          <w:i/>
        </w:rPr>
      </w:pPr>
    </w:p>
    <w:p w:rsidR="00C552DA" w:rsidRDefault="00C552DA" w:rsidP="00C552DA">
      <w:pPr>
        <w:spacing w:before="120" w:after="120" w:line="360" w:lineRule="auto"/>
        <w:ind w:left="1416" w:firstLine="707"/>
        <w:jc w:val="both"/>
        <w:rPr>
          <w:b/>
          <w:i/>
          <w:color w:val="FF0000"/>
        </w:rPr>
      </w:pPr>
      <w:r>
        <w:rPr>
          <w:b/>
          <w:i/>
          <w:color w:val="FF0000"/>
        </w:rPr>
        <w:t>Jeseň v sade</w:t>
      </w:r>
    </w:p>
    <w:p w:rsidR="00C552DA" w:rsidRDefault="00C552DA" w:rsidP="00C552DA">
      <w:pPr>
        <w:numPr>
          <w:ilvl w:val="0"/>
          <w:numId w:val="11"/>
        </w:numPr>
        <w:spacing w:before="120" w:after="120" w:line="360" w:lineRule="auto"/>
        <w:jc w:val="both"/>
        <w:rPr>
          <w:i/>
        </w:rPr>
      </w:pPr>
      <w:r>
        <w:rPr>
          <w:i/>
        </w:rPr>
        <w:t>ovocie a ovocné stromy</w:t>
      </w:r>
      <w:r>
        <w:rPr>
          <w:noProof/>
        </w:rPr>
        <w:drawing>
          <wp:anchor distT="0" distB="0" distL="114300" distR="114300" simplePos="0" relativeHeight="251667456" behindDoc="0" locked="0" layoutInCell="1" allowOverlap="1" wp14:anchorId="669BAB0C" wp14:editId="7CFDD6F4">
            <wp:simplePos x="0" y="0"/>
            <wp:positionH relativeFrom="column">
              <wp:posOffset>194945</wp:posOffset>
            </wp:positionH>
            <wp:positionV relativeFrom="paragraph">
              <wp:posOffset>117475</wp:posOffset>
            </wp:positionV>
            <wp:extent cx="1497965" cy="1282065"/>
            <wp:effectExtent l="0" t="0" r="0" b="0"/>
            <wp:wrapSquare wrapText="bothSides" distT="0" distB="0" distL="114300" distR="114300"/>
            <wp:docPr id="50" name="image10.png" descr="FOOD0107"/>
            <wp:cNvGraphicFramePr/>
            <a:graphic xmlns:a="http://schemas.openxmlformats.org/drawingml/2006/main">
              <a:graphicData uri="http://schemas.openxmlformats.org/drawingml/2006/picture">
                <pic:pic xmlns:pic="http://schemas.openxmlformats.org/drawingml/2006/picture">
                  <pic:nvPicPr>
                    <pic:cNvPr id="0" name="image10.png" descr="FOOD0107"/>
                    <pic:cNvPicPr preferRelativeResize="0"/>
                  </pic:nvPicPr>
                  <pic:blipFill>
                    <a:blip r:embed="rId14" cstate="print"/>
                    <a:srcRect/>
                    <a:stretch>
                      <a:fillRect/>
                    </a:stretch>
                  </pic:blipFill>
                  <pic:spPr>
                    <a:xfrm>
                      <a:off x="0" y="0"/>
                      <a:ext cx="1497965" cy="1282065"/>
                    </a:xfrm>
                    <a:prstGeom prst="rect">
                      <a:avLst/>
                    </a:prstGeom>
                    <a:ln/>
                  </pic:spPr>
                </pic:pic>
              </a:graphicData>
            </a:graphic>
          </wp:anchor>
        </w:drawing>
      </w:r>
    </w:p>
    <w:p w:rsidR="00C552DA" w:rsidRDefault="00C552DA" w:rsidP="00C552DA">
      <w:pPr>
        <w:numPr>
          <w:ilvl w:val="0"/>
          <w:numId w:val="11"/>
        </w:numPr>
        <w:spacing w:before="120" w:after="120" w:line="360" w:lineRule="auto"/>
        <w:jc w:val="both"/>
        <w:rPr>
          <w:i/>
        </w:rPr>
      </w:pPr>
      <w:r>
        <w:rPr>
          <w:i/>
        </w:rPr>
        <w:t>zber, ochutnávky</w:t>
      </w:r>
    </w:p>
    <w:p w:rsidR="00C552DA" w:rsidRDefault="00C552DA" w:rsidP="00C552DA">
      <w:pPr>
        <w:numPr>
          <w:ilvl w:val="0"/>
          <w:numId w:val="11"/>
        </w:numPr>
        <w:spacing w:before="120" w:after="120" w:line="360" w:lineRule="auto"/>
        <w:jc w:val="both"/>
        <w:rPr>
          <w:i/>
        </w:rPr>
      </w:pPr>
      <w:r>
        <w:rPr>
          <w:i/>
        </w:rPr>
        <w:t>domáce a exotické ovocie</w:t>
      </w:r>
    </w:p>
    <w:p w:rsidR="00C552DA" w:rsidRDefault="00C552DA" w:rsidP="00C552DA">
      <w:pPr>
        <w:spacing w:before="120" w:after="120" w:line="360" w:lineRule="auto"/>
        <w:ind w:left="1083"/>
        <w:jc w:val="both"/>
        <w:rPr>
          <w:i/>
        </w:rPr>
      </w:pPr>
      <w:r>
        <w:rPr>
          <w:noProof/>
        </w:rPr>
        <w:drawing>
          <wp:anchor distT="0" distB="0" distL="114300" distR="114300" simplePos="0" relativeHeight="251668480" behindDoc="0" locked="0" layoutInCell="1" allowOverlap="1" wp14:anchorId="5EE79EAD" wp14:editId="76BF3A3F">
            <wp:simplePos x="0" y="0"/>
            <wp:positionH relativeFrom="column">
              <wp:posOffset>2386330</wp:posOffset>
            </wp:positionH>
            <wp:positionV relativeFrom="paragraph">
              <wp:posOffset>255270</wp:posOffset>
            </wp:positionV>
            <wp:extent cx="1143000" cy="1428750"/>
            <wp:effectExtent l="0" t="0" r="0" b="0"/>
            <wp:wrapSquare wrapText="bothSides" distT="0" distB="0" distL="114300" distR="114300"/>
            <wp:docPr id="61" name="image12.png" descr="http://www.msstaratura.sk/../../img/1279536592_zelenina.png"/>
            <wp:cNvGraphicFramePr/>
            <a:graphic xmlns:a="http://schemas.openxmlformats.org/drawingml/2006/main">
              <a:graphicData uri="http://schemas.openxmlformats.org/drawingml/2006/picture">
                <pic:pic xmlns:pic="http://schemas.openxmlformats.org/drawingml/2006/picture">
                  <pic:nvPicPr>
                    <pic:cNvPr id="0" name="image12.png" descr="http://www.msstaratura.sk/../../img/1279536592_zelenina.png"/>
                    <pic:cNvPicPr preferRelativeResize="0"/>
                  </pic:nvPicPr>
                  <pic:blipFill>
                    <a:blip r:embed="rId15"/>
                    <a:srcRect/>
                    <a:stretch>
                      <a:fillRect/>
                    </a:stretch>
                  </pic:blipFill>
                  <pic:spPr>
                    <a:xfrm>
                      <a:off x="0" y="0"/>
                      <a:ext cx="1143000" cy="1428750"/>
                    </a:xfrm>
                    <a:prstGeom prst="rect">
                      <a:avLst/>
                    </a:prstGeom>
                    <a:ln/>
                  </pic:spPr>
                </pic:pic>
              </a:graphicData>
            </a:graphic>
          </wp:anchor>
        </w:drawing>
      </w:r>
    </w:p>
    <w:p w:rsidR="00C552DA" w:rsidRDefault="00C552DA" w:rsidP="00C552DA">
      <w:pPr>
        <w:spacing w:before="120" w:after="120" w:line="360" w:lineRule="auto"/>
        <w:jc w:val="both"/>
        <w:rPr>
          <w:b/>
          <w:i/>
          <w:color w:val="FF0000"/>
        </w:rPr>
      </w:pPr>
    </w:p>
    <w:p w:rsidR="00C552DA" w:rsidRDefault="00C552DA" w:rsidP="00C552DA">
      <w:pPr>
        <w:spacing w:before="120" w:after="120" w:line="360" w:lineRule="auto"/>
        <w:jc w:val="both"/>
        <w:rPr>
          <w:b/>
          <w:i/>
          <w:color w:val="FF0000"/>
        </w:rPr>
      </w:pPr>
      <w:r>
        <w:rPr>
          <w:b/>
          <w:i/>
          <w:color w:val="FF0000"/>
        </w:rPr>
        <w:t>Jeseň v záhrade a na poli</w:t>
      </w:r>
    </w:p>
    <w:p w:rsidR="00C552DA" w:rsidRDefault="00C552DA" w:rsidP="00C552DA">
      <w:pPr>
        <w:numPr>
          <w:ilvl w:val="0"/>
          <w:numId w:val="11"/>
        </w:numPr>
        <w:spacing w:before="120" w:after="120" w:line="360" w:lineRule="auto"/>
        <w:jc w:val="both"/>
        <w:rPr>
          <w:i/>
        </w:rPr>
      </w:pPr>
      <w:r>
        <w:rPr>
          <w:i/>
        </w:rPr>
        <w:t>rozdiel ovocie – zelenina</w:t>
      </w:r>
    </w:p>
    <w:p w:rsidR="00C552DA" w:rsidRDefault="00C552DA" w:rsidP="00C552DA">
      <w:pPr>
        <w:numPr>
          <w:ilvl w:val="0"/>
          <w:numId w:val="11"/>
        </w:numPr>
        <w:spacing w:before="120" w:after="120" w:line="360" w:lineRule="auto"/>
        <w:jc w:val="both"/>
        <w:rPr>
          <w:i/>
        </w:rPr>
      </w:pPr>
      <w:r>
        <w:rPr>
          <w:i/>
        </w:rPr>
        <w:t>zelenina – zber a spracovanie</w:t>
      </w:r>
    </w:p>
    <w:p w:rsidR="00C552DA" w:rsidRDefault="00C552DA" w:rsidP="00C552DA">
      <w:pPr>
        <w:numPr>
          <w:ilvl w:val="0"/>
          <w:numId w:val="11"/>
        </w:numPr>
        <w:spacing w:before="120" w:after="120" w:line="360" w:lineRule="auto"/>
        <w:jc w:val="both"/>
        <w:rPr>
          <w:i/>
        </w:rPr>
      </w:pPr>
      <w:r>
        <w:rPr>
          <w:i/>
        </w:rPr>
        <w:t>príprava záhrady na zimu, hnojenie</w:t>
      </w:r>
    </w:p>
    <w:p w:rsidR="00C552DA" w:rsidRDefault="00C552DA" w:rsidP="00C552DA">
      <w:pPr>
        <w:numPr>
          <w:ilvl w:val="0"/>
          <w:numId w:val="11"/>
        </w:numPr>
        <w:spacing w:before="120" w:after="120" w:line="360" w:lineRule="auto"/>
        <w:jc w:val="both"/>
        <w:rPr>
          <w:i/>
        </w:rPr>
      </w:pPr>
      <w:r>
        <w:rPr>
          <w:i/>
        </w:rPr>
        <w:t xml:space="preserve"> práce na poli – zber - zužitkovanie plodín    - </w:t>
      </w:r>
      <w:proofErr w:type="spellStart"/>
      <w:r>
        <w:rPr>
          <w:i/>
        </w:rPr>
        <w:t>tekvičková</w:t>
      </w:r>
      <w:proofErr w:type="spellEnd"/>
      <w:r>
        <w:rPr>
          <w:i/>
        </w:rPr>
        <w:t xml:space="preserve"> slávnosť</w:t>
      </w:r>
    </w:p>
    <w:p w:rsidR="00C552DA" w:rsidRDefault="00C552DA" w:rsidP="00C552DA">
      <w:pPr>
        <w:spacing w:before="120" w:after="120" w:line="360" w:lineRule="auto"/>
        <w:jc w:val="both"/>
        <w:rPr>
          <w:b/>
          <w:i/>
        </w:rPr>
      </w:pPr>
    </w:p>
    <w:p w:rsidR="00C552DA" w:rsidRDefault="00C552DA" w:rsidP="00C552DA">
      <w:pPr>
        <w:spacing w:before="120" w:after="120" w:line="360" w:lineRule="auto"/>
        <w:jc w:val="both"/>
        <w:rPr>
          <w:b/>
          <w:i/>
        </w:rPr>
      </w:pPr>
      <w:r>
        <w:rPr>
          <w:b/>
          <w:i/>
        </w:rPr>
        <w:t xml:space="preserve">Rozvíjanie elementárnych </w:t>
      </w:r>
      <w:proofErr w:type="spellStart"/>
      <w:r>
        <w:rPr>
          <w:b/>
          <w:i/>
        </w:rPr>
        <w:t>grafomotorických</w:t>
      </w:r>
      <w:proofErr w:type="spellEnd"/>
      <w:r>
        <w:rPr>
          <w:b/>
          <w:i/>
        </w:rPr>
        <w:t xml:space="preserve"> zručností</w:t>
      </w:r>
      <w:r>
        <w:rPr>
          <w:noProof/>
        </w:rPr>
        <w:drawing>
          <wp:anchor distT="0" distB="0" distL="114300" distR="114300" simplePos="0" relativeHeight="251669504" behindDoc="0" locked="0" layoutInCell="1" allowOverlap="1" wp14:anchorId="6503F67E" wp14:editId="64143050">
            <wp:simplePos x="0" y="0"/>
            <wp:positionH relativeFrom="column">
              <wp:posOffset>4263390</wp:posOffset>
            </wp:positionH>
            <wp:positionV relativeFrom="paragraph">
              <wp:posOffset>236220</wp:posOffset>
            </wp:positionV>
            <wp:extent cx="812800" cy="847725"/>
            <wp:effectExtent l="0" t="0" r="0" b="0"/>
            <wp:wrapSquare wrapText="bothSides" distT="0" distB="0" distL="114300" distR="114300"/>
            <wp:docPr id="69" name="image8.png" descr="MCj04359230000[1]"/>
            <wp:cNvGraphicFramePr/>
            <a:graphic xmlns:a="http://schemas.openxmlformats.org/drawingml/2006/main">
              <a:graphicData uri="http://schemas.openxmlformats.org/drawingml/2006/picture">
                <pic:pic xmlns:pic="http://schemas.openxmlformats.org/drawingml/2006/picture">
                  <pic:nvPicPr>
                    <pic:cNvPr id="0" name="image8.png" descr="MCj04359230000[1]"/>
                    <pic:cNvPicPr preferRelativeResize="0"/>
                  </pic:nvPicPr>
                  <pic:blipFill>
                    <a:blip r:embed="rId16" cstate="print"/>
                    <a:srcRect/>
                    <a:stretch>
                      <a:fillRect/>
                    </a:stretch>
                  </pic:blipFill>
                  <pic:spPr>
                    <a:xfrm>
                      <a:off x="0" y="0"/>
                      <a:ext cx="812800" cy="847725"/>
                    </a:xfrm>
                    <a:prstGeom prst="rect">
                      <a:avLst/>
                    </a:prstGeom>
                    <a:ln/>
                  </pic:spPr>
                </pic:pic>
              </a:graphicData>
            </a:graphic>
          </wp:anchor>
        </w:drawing>
      </w:r>
    </w:p>
    <w:p w:rsidR="00C552DA" w:rsidRDefault="00C552DA" w:rsidP="00C552DA">
      <w:pPr>
        <w:spacing w:before="120" w:after="120" w:line="360" w:lineRule="auto"/>
        <w:jc w:val="both"/>
        <w:rPr>
          <w:i/>
        </w:rPr>
      </w:pPr>
      <w:r>
        <w:rPr>
          <w:i/>
        </w:rPr>
        <w:t>- nácvik krúživého pohybu (navíjame klbko, mlynček melie)</w:t>
      </w:r>
    </w:p>
    <w:p w:rsidR="00C552DA" w:rsidRDefault="00C552DA" w:rsidP="00C552DA">
      <w:pPr>
        <w:spacing w:before="120" w:after="120" w:line="360" w:lineRule="auto"/>
        <w:jc w:val="both"/>
        <w:rPr>
          <w:i/>
        </w:rPr>
      </w:pPr>
      <w:r>
        <w:rPr>
          <w:i/>
        </w:rPr>
        <w:t>- horizontálna línia</w:t>
      </w:r>
    </w:p>
    <w:p w:rsidR="00C552DA" w:rsidRDefault="00C552DA" w:rsidP="00C552DA">
      <w:pPr>
        <w:spacing w:before="120" w:after="120" w:line="360" w:lineRule="auto"/>
        <w:rPr>
          <w:b/>
          <w:i/>
          <w:color w:val="4F6228"/>
          <w:sz w:val="28"/>
          <w:szCs w:val="28"/>
        </w:rPr>
      </w:pPr>
    </w:p>
    <w:p w:rsidR="00C552DA" w:rsidRDefault="00C552DA" w:rsidP="00C552DA">
      <w:pPr>
        <w:spacing w:before="120" w:after="120" w:line="360" w:lineRule="auto"/>
        <w:rPr>
          <w:b/>
          <w:i/>
          <w:color w:val="4F6228"/>
          <w:sz w:val="28"/>
          <w:szCs w:val="28"/>
        </w:rPr>
      </w:pPr>
    </w:p>
    <w:p w:rsidR="00C552DA" w:rsidRDefault="00C552DA" w:rsidP="00C552DA">
      <w:pPr>
        <w:spacing w:before="120" w:after="120" w:line="360" w:lineRule="auto"/>
        <w:rPr>
          <w:b/>
          <w:i/>
          <w:color w:val="4F6228"/>
          <w:sz w:val="28"/>
          <w:szCs w:val="28"/>
        </w:rPr>
      </w:pPr>
      <w:r>
        <w:rPr>
          <w:b/>
          <w:i/>
          <w:color w:val="4F6228"/>
          <w:sz w:val="28"/>
          <w:szCs w:val="28"/>
        </w:rPr>
        <w:lastRenderedPageBreak/>
        <w:t>3   „CHYSTÁME SA NA ZIMU“                                         NOVEMBER</w:t>
      </w:r>
    </w:p>
    <w:p w:rsidR="00C552DA" w:rsidRDefault="00C552DA" w:rsidP="00C552DA">
      <w:pPr>
        <w:spacing w:before="120" w:after="120" w:line="360" w:lineRule="auto"/>
        <w:jc w:val="both"/>
        <w:rPr>
          <w:rFonts w:ascii="Times New Roman" w:eastAsia="Times New Roman" w:hAnsi="Times New Roman" w:cs="Times New Roman"/>
          <w:b/>
          <w:i/>
          <w:sz w:val="24"/>
          <w:szCs w:val="24"/>
        </w:rPr>
      </w:pPr>
    </w:p>
    <w:p w:rsidR="00C552DA" w:rsidRDefault="00C552DA" w:rsidP="00C552DA">
      <w:pPr>
        <w:spacing w:before="120" w:after="12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Charakteristika tematického celku:</w:t>
      </w:r>
    </w:p>
    <w:p w:rsidR="00C552DA" w:rsidRDefault="00C552DA" w:rsidP="00C552DA">
      <w:p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Deti si budú rozvíjať pozitívny vzťah  k prírode – objavovaním tajomstiev v lese, v jej rastlinnej a živočíšnej ríši počas vychádzok so zberom lesných plodov (gaštanov, žaluďov, orechov, listov....)</w:t>
      </w:r>
    </w:p>
    <w:p w:rsidR="00C552DA" w:rsidRDefault="00C552DA" w:rsidP="00C552DA">
      <w:p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Využijeme bohatosť jesenného prírodného materiálu a u detí budeme rozvíjať tvorivosť, fantáziu, nápady, jemnú </w:t>
      </w:r>
      <w:proofErr w:type="spellStart"/>
      <w:r>
        <w:rPr>
          <w:rFonts w:ascii="Times New Roman" w:eastAsia="Times New Roman" w:hAnsi="Times New Roman" w:cs="Times New Roman"/>
          <w:i/>
          <w:sz w:val="24"/>
          <w:szCs w:val="24"/>
        </w:rPr>
        <w:t>motoriku,</w:t>
      </w:r>
      <w:r>
        <w:rPr>
          <w:rFonts w:ascii="Times New Roman" w:eastAsia="Times New Roman" w:hAnsi="Times New Roman" w:cs="Times New Roman"/>
          <w:i/>
          <w:color w:val="000000"/>
          <w:sz w:val="24"/>
          <w:szCs w:val="24"/>
        </w:rPr>
        <w:t>aktivizovať</w:t>
      </w:r>
      <w:proofErr w:type="spellEnd"/>
      <w:r>
        <w:rPr>
          <w:rFonts w:ascii="Times New Roman" w:eastAsia="Times New Roman" w:hAnsi="Times New Roman" w:cs="Times New Roman"/>
          <w:i/>
          <w:color w:val="000000"/>
          <w:sz w:val="24"/>
          <w:szCs w:val="24"/>
        </w:rPr>
        <w:t xml:space="preserve"> chápanie pri opisovaní typických znakov prírody spoločným ochraňovaním prírody ovplyvňovať správanie iných. </w:t>
      </w:r>
    </w:p>
    <w:p w:rsidR="00C552DA" w:rsidRDefault="00C552DA" w:rsidP="00C552DA">
      <w:pPr>
        <w:spacing w:before="120" w:after="120"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V tomto obsahovom celku deti získajú na elementárnej úrovni základné poznatky o svojom tele, o tom ako si chrániť svoje zdravie ,ako predchádzať chorobám a úrazom, ako sa správať v prípade rôznych krízových situácii, poznať , triediť a vyberať si zdravé potraviny. Poukázať na nezdravé potraviny, sladkosti . Zamerať sa primárne</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00000"/>
          <w:sz w:val="24"/>
          <w:szCs w:val="24"/>
        </w:rPr>
        <w:t>na prevenciu ako ochranu dieťaťa pred nežiad</w:t>
      </w:r>
      <w:r>
        <w:rPr>
          <w:rFonts w:ascii="Times New Roman" w:eastAsia="Times New Roman" w:hAnsi="Times New Roman" w:cs="Times New Roman"/>
          <w:i/>
          <w:color w:val="000000"/>
          <w:sz w:val="24"/>
          <w:szCs w:val="24"/>
        </w:rPr>
        <w:t>u</w:t>
      </w:r>
      <w:r>
        <w:rPr>
          <w:rFonts w:ascii="Times New Roman" w:eastAsia="Times New Roman" w:hAnsi="Times New Roman" w:cs="Times New Roman"/>
          <w:i/>
          <w:color w:val="000000"/>
          <w:sz w:val="24"/>
          <w:szCs w:val="24"/>
        </w:rPr>
        <w:t>cimi vplyvmi. Dostatočným pobytom a pohybom na vzduchu, slnku, vetre a mraze otužovať detský organizmus a učiť deti zmysluplne využívať voľný čas.</w:t>
      </w:r>
    </w:p>
    <w:p w:rsidR="00C552DA" w:rsidRDefault="00C552DA" w:rsidP="00C552DA">
      <w:bookmarkStart w:id="0" w:name="_GoBack"/>
      <w:bookmarkEnd w:id="0"/>
    </w:p>
    <w:p w:rsidR="00C552DA" w:rsidRDefault="00C552DA" w:rsidP="00C552DA"/>
    <w:p w:rsidR="00C552DA" w:rsidRDefault="00C552DA" w:rsidP="00C552DA">
      <w:r>
        <w:rPr>
          <w:noProof/>
        </w:rPr>
        <w:drawing>
          <wp:anchor distT="0" distB="0" distL="0" distR="0" simplePos="0" relativeHeight="251670528" behindDoc="1" locked="0" layoutInCell="1" allowOverlap="1" wp14:anchorId="00F4E229" wp14:editId="4D94EE79">
            <wp:simplePos x="0" y="0"/>
            <wp:positionH relativeFrom="column">
              <wp:posOffset>-490220</wp:posOffset>
            </wp:positionH>
            <wp:positionV relativeFrom="paragraph">
              <wp:posOffset>209550</wp:posOffset>
            </wp:positionV>
            <wp:extent cx="6734175" cy="3324225"/>
            <wp:effectExtent l="0" t="0" r="0" b="0"/>
            <wp:wrapNone/>
            <wp:docPr id="82" name="image39.jpg" descr="4shared - ดูภาพทั้งหมดที่โฟลเดอร์ 2012"/>
            <wp:cNvGraphicFramePr/>
            <a:graphic xmlns:a="http://schemas.openxmlformats.org/drawingml/2006/main">
              <a:graphicData uri="http://schemas.openxmlformats.org/drawingml/2006/picture">
                <pic:pic xmlns:pic="http://schemas.openxmlformats.org/drawingml/2006/picture">
                  <pic:nvPicPr>
                    <pic:cNvPr id="0" name="image39.jpg" descr="4shared - ดูภาพทั้งหมดที่โฟลเดอร์ 2012"/>
                    <pic:cNvPicPr preferRelativeResize="0"/>
                  </pic:nvPicPr>
                  <pic:blipFill>
                    <a:blip r:embed="rId17"/>
                    <a:srcRect t="64902"/>
                    <a:stretch>
                      <a:fillRect/>
                    </a:stretch>
                  </pic:blipFill>
                  <pic:spPr>
                    <a:xfrm>
                      <a:off x="0" y="0"/>
                      <a:ext cx="6734175" cy="3324225"/>
                    </a:xfrm>
                    <a:prstGeom prst="rect">
                      <a:avLst/>
                    </a:prstGeom>
                    <a:ln/>
                  </pic:spPr>
                </pic:pic>
              </a:graphicData>
            </a:graphic>
            <wp14:sizeRelV relativeFrom="margin">
              <wp14:pctHeight>0</wp14:pctHeight>
            </wp14:sizeRelV>
          </wp:anchor>
        </w:drawing>
      </w:r>
    </w:p>
    <w:p w:rsidR="00C552DA" w:rsidRDefault="00C552DA" w:rsidP="00C552DA"/>
    <w:p w:rsidR="00C552DA" w:rsidRDefault="00C552DA" w:rsidP="00C552DA"/>
    <w:p w:rsidR="00C552DA" w:rsidRDefault="00C552DA" w:rsidP="00C552DA"/>
    <w:p w:rsidR="00C552DA" w:rsidRDefault="00C552DA" w:rsidP="00C552DA"/>
    <w:p w:rsidR="00C552DA" w:rsidRDefault="00C552DA" w:rsidP="00C552DA"/>
    <w:p w:rsidR="00C552DA" w:rsidRDefault="00C552DA" w:rsidP="00C552DA"/>
    <w:p w:rsidR="00C552DA" w:rsidRDefault="00C552DA" w:rsidP="00C552DA">
      <w:pPr>
        <w:spacing w:before="120" w:after="120" w:line="360" w:lineRule="auto"/>
        <w:jc w:val="both"/>
        <w:rPr>
          <w:b/>
          <w:i/>
          <w:color w:val="008000"/>
        </w:rPr>
      </w:pPr>
    </w:p>
    <w:p w:rsidR="00C552DA" w:rsidRDefault="00C552DA" w:rsidP="00C552DA">
      <w:pPr>
        <w:spacing w:before="120" w:after="120" w:line="360" w:lineRule="auto"/>
        <w:jc w:val="both"/>
        <w:rPr>
          <w:b/>
          <w:i/>
          <w:color w:val="008000"/>
        </w:rPr>
      </w:pPr>
    </w:p>
    <w:p w:rsidR="00C552DA" w:rsidRDefault="00C552DA" w:rsidP="00C552DA">
      <w:pPr>
        <w:spacing w:before="120" w:after="120" w:line="360" w:lineRule="auto"/>
        <w:jc w:val="both"/>
        <w:rPr>
          <w:b/>
          <w:i/>
          <w:color w:val="008000"/>
        </w:rPr>
      </w:pPr>
    </w:p>
    <w:p w:rsidR="00C552DA" w:rsidRDefault="00C552DA" w:rsidP="00C552DA">
      <w:pPr>
        <w:spacing w:before="120" w:after="120" w:line="360" w:lineRule="auto"/>
        <w:jc w:val="both"/>
        <w:rPr>
          <w:b/>
          <w:i/>
          <w:color w:val="008000"/>
        </w:rPr>
      </w:pPr>
    </w:p>
    <w:p w:rsidR="00C552DA" w:rsidRDefault="00C552DA" w:rsidP="00C552DA">
      <w:pPr>
        <w:spacing w:before="120" w:after="120" w:line="360" w:lineRule="auto"/>
        <w:jc w:val="both"/>
        <w:rPr>
          <w:b/>
          <w:i/>
          <w:color w:val="008000"/>
        </w:rPr>
      </w:pPr>
    </w:p>
    <w:p w:rsidR="00C552DA" w:rsidRDefault="00C552DA" w:rsidP="00C552DA">
      <w:pPr>
        <w:spacing w:before="120" w:after="120" w:line="360" w:lineRule="auto"/>
        <w:jc w:val="both"/>
        <w:rPr>
          <w:b/>
          <w:i/>
          <w:color w:val="008000"/>
        </w:rPr>
      </w:pPr>
      <w:r>
        <w:rPr>
          <w:b/>
          <w:i/>
          <w:color w:val="008000"/>
        </w:rPr>
        <w:lastRenderedPageBreak/>
        <w:t>Tajomstvá jesenného lesa</w:t>
      </w:r>
      <w:r>
        <w:rPr>
          <w:noProof/>
        </w:rPr>
        <w:drawing>
          <wp:anchor distT="0" distB="0" distL="114300" distR="114300" simplePos="0" relativeHeight="251672576" behindDoc="0" locked="0" layoutInCell="1" allowOverlap="1" wp14:anchorId="4D82BED5" wp14:editId="2BDFD6E9">
            <wp:simplePos x="0" y="0"/>
            <wp:positionH relativeFrom="column">
              <wp:posOffset>2313940</wp:posOffset>
            </wp:positionH>
            <wp:positionV relativeFrom="paragraph">
              <wp:posOffset>46990</wp:posOffset>
            </wp:positionV>
            <wp:extent cx="1073150" cy="1123950"/>
            <wp:effectExtent l="0" t="0" r="0" b="0"/>
            <wp:wrapSquare wrapText="bothSides" distT="0" distB="0" distL="114300" distR="114300"/>
            <wp:docPr id="81" name="image38.png" descr="MCj01932200000[1]"/>
            <wp:cNvGraphicFramePr/>
            <a:graphic xmlns:a="http://schemas.openxmlformats.org/drawingml/2006/main">
              <a:graphicData uri="http://schemas.openxmlformats.org/drawingml/2006/picture">
                <pic:pic xmlns:pic="http://schemas.openxmlformats.org/drawingml/2006/picture">
                  <pic:nvPicPr>
                    <pic:cNvPr id="0" name="image38.png" descr="MCj01932200000[1]"/>
                    <pic:cNvPicPr preferRelativeResize="0"/>
                  </pic:nvPicPr>
                  <pic:blipFill>
                    <a:blip r:embed="rId18" cstate="print"/>
                    <a:srcRect/>
                    <a:stretch>
                      <a:fillRect/>
                    </a:stretch>
                  </pic:blipFill>
                  <pic:spPr>
                    <a:xfrm>
                      <a:off x="0" y="0"/>
                      <a:ext cx="1073150" cy="1123950"/>
                    </a:xfrm>
                    <a:prstGeom prst="rect">
                      <a:avLst/>
                    </a:prstGeom>
                    <a:ln/>
                  </pic:spPr>
                </pic:pic>
              </a:graphicData>
            </a:graphic>
          </wp:anchor>
        </w:drawing>
      </w:r>
    </w:p>
    <w:p w:rsidR="00C552DA" w:rsidRDefault="00C552DA" w:rsidP="00C552DA">
      <w:pPr>
        <w:numPr>
          <w:ilvl w:val="0"/>
          <w:numId w:val="11"/>
        </w:numPr>
        <w:spacing w:before="120" w:after="120" w:line="360" w:lineRule="auto"/>
        <w:jc w:val="both"/>
        <w:rPr>
          <w:i/>
        </w:rPr>
      </w:pPr>
      <w:r>
        <w:rPr>
          <w:i/>
        </w:rPr>
        <w:t>Druhy lesov</w:t>
      </w:r>
    </w:p>
    <w:p w:rsidR="00C552DA" w:rsidRDefault="00C552DA" w:rsidP="00C552DA">
      <w:pPr>
        <w:numPr>
          <w:ilvl w:val="0"/>
          <w:numId w:val="11"/>
        </w:numPr>
        <w:spacing w:before="120" w:after="120" w:line="360" w:lineRule="auto"/>
        <w:jc w:val="both"/>
        <w:rPr>
          <w:i/>
        </w:rPr>
      </w:pPr>
      <w:r>
        <w:rPr>
          <w:i/>
        </w:rPr>
        <w:t>lesné plody</w:t>
      </w:r>
    </w:p>
    <w:p w:rsidR="00C552DA" w:rsidRDefault="00C552DA" w:rsidP="00C552DA">
      <w:pPr>
        <w:numPr>
          <w:ilvl w:val="0"/>
          <w:numId w:val="11"/>
        </w:numPr>
        <w:spacing w:before="120" w:after="120" w:line="360" w:lineRule="auto"/>
        <w:jc w:val="both"/>
        <w:rPr>
          <w:i/>
        </w:rPr>
      </w:pPr>
      <w:r>
        <w:rPr>
          <w:i/>
        </w:rPr>
        <w:t xml:space="preserve">stromy a kríky </w:t>
      </w:r>
    </w:p>
    <w:p w:rsidR="00C552DA" w:rsidRDefault="00C552DA" w:rsidP="00C552DA">
      <w:pPr>
        <w:spacing w:before="120" w:after="120" w:line="360" w:lineRule="auto"/>
        <w:ind w:left="708"/>
        <w:jc w:val="both"/>
        <w:rPr>
          <w:i/>
          <w:color w:val="FF0000"/>
        </w:rPr>
      </w:pPr>
    </w:p>
    <w:p w:rsidR="00C552DA" w:rsidRDefault="00C552DA" w:rsidP="00C552DA">
      <w:pPr>
        <w:spacing w:before="120" w:after="120" w:line="360" w:lineRule="auto"/>
        <w:jc w:val="both"/>
        <w:rPr>
          <w:b/>
          <w:i/>
          <w:color w:val="008000"/>
        </w:rPr>
      </w:pPr>
      <w:r>
        <w:rPr>
          <w:b/>
          <w:i/>
          <w:color w:val="008000"/>
        </w:rPr>
        <w:t>Zvieratká v lese</w:t>
      </w:r>
      <w:r>
        <w:rPr>
          <w:noProof/>
        </w:rPr>
        <w:drawing>
          <wp:anchor distT="0" distB="0" distL="114300" distR="114300" simplePos="0" relativeHeight="251673600" behindDoc="0" locked="0" layoutInCell="1" allowOverlap="1" wp14:anchorId="7E8878CE" wp14:editId="548F8101">
            <wp:simplePos x="0" y="0"/>
            <wp:positionH relativeFrom="column">
              <wp:posOffset>3828415</wp:posOffset>
            </wp:positionH>
            <wp:positionV relativeFrom="paragraph">
              <wp:posOffset>101600</wp:posOffset>
            </wp:positionV>
            <wp:extent cx="1522095" cy="937895"/>
            <wp:effectExtent l="0" t="0" r="0" b="0"/>
            <wp:wrapSquare wrapText="bothSides" distT="0" distB="0" distL="114300" distR="114300"/>
            <wp:docPr id="59" name="image9.gif" descr="http://files.msclementisarevuca.webnode.sk/200001263-b321bb515c/farebna%20jesen.gif"/>
            <wp:cNvGraphicFramePr/>
            <a:graphic xmlns:a="http://schemas.openxmlformats.org/drawingml/2006/main">
              <a:graphicData uri="http://schemas.openxmlformats.org/drawingml/2006/picture">
                <pic:pic xmlns:pic="http://schemas.openxmlformats.org/drawingml/2006/picture">
                  <pic:nvPicPr>
                    <pic:cNvPr id="0" name="image9.gif" descr="http://files.msclementisarevuca.webnode.sk/200001263-b321bb515c/farebna%20jesen.gif"/>
                    <pic:cNvPicPr preferRelativeResize="0"/>
                  </pic:nvPicPr>
                  <pic:blipFill>
                    <a:blip r:embed="rId19"/>
                    <a:srcRect/>
                    <a:stretch>
                      <a:fillRect/>
                    </a:stretch>
                  </pic:blipFill>
                  <pic:spPr>
                    <a:xfrm>
                      <a:off x="0" y="0"/>
                      <a:ext cx="1522095" cy="937895"/>
                    </a:xfrm>
                    <a:prstGeom prst="rect">
                      <a:avLst/>
                    </a:prstGeom>
                    <a:ln/>
                  </pic:spPr>
                </pic:pic>
              </a:graphicData>
            </a:graphic>
          </wp:anchor>
        </w:drawing>
      </w:r>
    </w:p>
    <w:p w:rsidR="00C552DA" w:rsidRDefault="00C552DA" w:rsidP="00C552DA">
      <w:pPr>
        <w:numPr>
          <w:ilvl w:val="0"/>
          <w:numId w:val="11"/>
        </w:numPr>
        <w:spacing w:before="120" w:after="120" w:line="360" w:lineRule="auto"/>
        <w:jc w:val="both"/>
        <w:rPr>
          <w:i/>
        </w:rPr>
      </w:pPr>
      <w:r>
        <w:rPr>
          <w:i/>
        </w:rPr>
        <w:t xml:space="preserve"> voľne žijúce a poľné zvieratá</w:t>
      </w:r>
    </w:p>
    <w:p w:rsidR="00C552DA" w:rsidRDefault="00C552DA" w:rsidP="00C552DA">
      <w:pPr>
        <w:numPr>
          <w:ilvl w:val="0"/>
          <w:numId w:val="11"/>
        </w:numPr>
        <w:spacing w:before="120" w:after="120" w:line="360" w:lineRule="auto"/>
        <w:jc w:val="both"/>
        <w:rPr>
          <w:i/>
        </w:rPr>
      </w:pPr>
      <w:r>
        <w:rPr>
          <w:i/>
        </w:rPr>
        <w:t>ako sa zvieratá chystajú na zimu</w:t>
      </w:r>
      <w:r>
        <w:rPr>
          <w:noProof/>
        </w:rPr>
        <w:drawing>
          <wp:anchor distT="0" distB="0" distL="114300" distR="114300" simplePos="0" relativeHeight="251674624" behindDoc="0" locked="0" layoutInCell="1" allowOverlap="1" wp14:anchorId="5DDE09C3" wp14:editId="2A296804">
            <wp:simplePos x="0" y="0"/>
            <wp:positionH relativeFrom="column">
              <wp:posOffset>4130675</wp:posOffset>
            </wp:positionH>
            <wp:positionV relativeFrom="paragraph">
              <wp:posOffset>192405</wp:posOffset>
            </wp:positionV>
            <wp:extent cx="1473200" cy="1905000"/>
            <wp:effectExtent l="0" t="0" r="0" b="0"/>
            <wp:wrapSquare wrapText="bothSides" distT="0" distB="0" distL="114300" distR="114300"/>
            <wp:docPr id="87" name="image33.jpg" descr="http://zdravedieta.rodinka.sk/typo3temp/pics/86dd2a2175.jpg"/>
            <wp:cNvGraphicFramePr/>
            <a:graphic xmlns:a="http://schemas.openxmlformats.org/drawingml/2006/main">
              <a:graphicData uri="http://schemas.openxmlformats.org/drawingml/2006/picture">
                <pic:pic xmlns:pic="http://schemas.openxmlformats.org/drawingml/2006/picture">
                  <pic:nvPicPr>
                    <pic:cNvPr id="0" name="image33.jpg" descr="http://zdravedieta.rodinka.sk/typo3temp/pics/86dd2a2175.jpg"/>
                    <pic:cNvPicPr preferRelativeResize="0"/>
                  </pic:nvPicPr>
                  <pic:blipFill>
                    <a:blip r:embed="rId20"/>
                    <a:srcRect/>
                    <a:stretch>
                      <a:fillRect/>
                    </a:stretch>
                  </pic:blipFill>
                  <pic:spPr>
                    <a:xfrm>
                      <a:off x="0" y="0"/>
                      <a:ext cx="1473200" cy="1905000"/>
                    </a:xfrm>
                    <a:prstGeom prst="rect">
                      <a:avLst/>
                    </a:prstGeom>
                    <a:ln/>
                  </pic:spPr>
                </pic:pic>
              </a:graphicData>
            </a:graphic>
          </wp:anchor>
        </w:drawing>
      </w:r>
    </w:p>
    <w:p w:rsidR="00C552DA" w:rsidRDefault="00C552DA" w:rsidP="00C552DA">
      <w:pPr>
        <w:tabs>
          <w:tab w:val="left" w:pos="7020"/>
        </w:tabs>
        <w:spacing w:before="120" w:after="120" w:line="360" w:lineRule="auto"/>
        <w:jc w:val="both"/>
        <w:rPr>
          <w:b/>
          <w:i/>
          <w:color w:val="009900"/>
        </w:rPr>
      </w:pPr>
    </w:p>
    <w:p w:rsidR="00C552DA" w:rsidRDefault="00C552DA" w:rsidP="00C552DA">
      <w:pPr>
        <w:tabs>
          <w:tab w:val="left" w:pos="7020"/>
        </w:tabs>
        <w:spacing w:before="120" w:after="120" w:line="360" w:lineRule="auto"/>
        <w:jc w:val="both"/>
        <w:rPr>
          <w:b/>
          <w:i/>
          <w:color w:val="009900"/>
        </w:rPr>
      </w:pPr>
      <w:r>
        <w:rPr>
          <w:b/>
          <w:i/>
          <w:color w:val="009900"/>
        </w:rPr>
        <w:t>Moje telo</w:t>
      </w:r>
    </w:p>
    <w:p w:rsidR="00C552DA" w:rsidRDefault="00C552DA" w:rsidP="00C552DA">
      <w:pPr>
        <w:numPr>
          <w:ilvl w:val="0"/>
          <w:numId w:val="11"/>
        </w:numPr>
        <w:pBdr>
          <w:top w:val="nil"/>
          <w:left w:val="nil"/>
          <w:bottom w:val="nil"/>
          <w:right w:val="nil"/>
          <w:between w:val="nil"/>
        </w:pBdr>
        <w:tabs>
          <w:tab w:val="left" w:pos="7020"/>
        </w:tabs>
        <w:spacing w:before="120" w:after="120" w:line="360" w:lineRule="auto"/>
        <w:jc w:val="both"/>
        <w:rPr>
          <w:b/>
          <w:i/>
          <w:color w:val="009900"/>
        </w:rPr>
      </w:pPr>
      <w:r>
        <w:rPr>
          <w:i/>
          <w:color w:val="000000"/>
        </w:rPr>
        <w:t>To som ja (poznať časti svojho tela)</w:t>
      </w:r>
    </w:p>
    <w:p w:rsidR="00C552DA" w:rsidRDefault="00C552DA" w:rsidP="00C552DA">
      <w:pPr>
        <w:numPr>
          <w:ilvl w:val="0"/>
          <w:numId w:val="11"/>
        </w:numPr>
        <w:tabs>
          <w:tab w:val="left" w:pos="5040"/>
        </w:tabs>
        <w:spacing w:before="120" w:after="120" w:line="360" w:lineRule="auto"/>
        <w:jc w:val="both"/>
        <w:rPr>
          <w:i/>
        </w:rPr>
      </w:pPr>
      <w:r>
        <w:rPr>
          <w:i/>
        </w:rPr>
        <w:t>Poznať najdôležitejšie ľudské vnútorné orgány</w:t>
      </w:r>
    </w:p>
    <w:p w:rsidR="00C552DA" w:rsidRDefault="00C552DA" w:rsidP="00C552DA">
      <w:pPr>
        <w:numPr>
          <w:ilvl w:val="0"/>
          <w:numId w:val="11"/>
        </w:numPr>
        <w:tabs>
          <w:tab w:val="left" w:pos="5040"/>
        </w:tabs>
        <w:spacing w:before="120" w:after="120" w:line="360" w:lineRule="auto"/>
        <w:jc w:val="both"/>
        <w:rPr>
          <w:i/>
        </w:rPr>
      </w:pPr>
      <w:r>
        <w:rPr>
          <w:i/>
        </w:rPr>
        <w:t>Moje zúbky- starostlivosť o ne</w:t>
      </w:r>
    </w:p>
    <w:p w:rsidR="00C552DA" w:rsidRDefault="00C552DA" w:rsidP="00C552DA">
      <w:pPr>
        <w:numPr>
          <w:ilvl w:val="0"/>
          <w:numId w:val="11"/>
        </w:numPr>
        <w:tabs>
          <w:tab w:val="left" w:pos="5040"/>
        </w:tabs>
        <w:spacing w:before="120" w:after="120" w:line="360" w:lineRule="auto"/>
        <w:jc w:val="both"/>
        <w:rPr>
          <w:i/>
        </w:rPr>
      </w:pPr>
      <w:r>
        <w:rPr>
          <w:i/>
        </w:rPr>
        <w:t>Evička nám ochorela</w:t>
      </w:r>
    </w:p>
    <w:p w:rsidR="00C552DA" w:rsidRDefault="00C552DA" w:rsidP="00C552DA">
      <w:pPr>
        <w:tabs>
          <w:tab w:val="left" w:pos="5040"/>
        </w:tabs>
        <w:spacing w:before="120" w:after="120" w:line="360" w:lineRule="auto"/>
        <w:jc w:val="both"/>
        <w:rPr>
          <w:b/>
          <w:i/>
          <w:color w:val="009900"/>
        </w:rPr>
      </w:pPr>
    </w:p>
    <w:p w:rsidR="00C552DA" w:rsidRDefault="00C552DA" w:rsidP="00C552DA">
      <w:pPr>
        <w:tabs>
          <w:tab w:val="left" w:pos="5040"/>
        </w:tabs>
        <w:spacing w:before="120" w:after="120" w:line="360" w:lineRule="auto"/>
        <w:jc w:val="both"/>
        <w:rPr>
          <w:i/>
          <w:color w:val="009900"/>
        </w:rPr>
      </w:pPr>
      <w:r>
        <w:rPr>
          <w:b/>
          <w:i/>
          <w:color w:val="009900"/>
        </w:rPr>
        <w:t>Žijeme zdravo</w:t>
      </w:r>
      <w:r>
        <w:rPr>
          <w:noProof/>
        </w:rPr>
        <w:drawing>
          <wp:anchor distT="0" distB="0" distL="114300" distR="114300" simplePos="0" relativeHeight="251676672" behindDoc="0" locked="0" layoutInCell="1" allowOverlap="1" wp14:anchorId="1E839447" wp14:editId="38DC368B">
            <wp:simplePos x="0" y="0"/>
            <wp:positionH relativeFrom="column">
              <wp:posOffset>4462145</wp:posOffset>
            </wp:positionH>
            <wp:positionV relativeFrom="paragraph">
              <wp:posOffset>244475</wp:posOffset>
            </wp:positionV>
            <wp:extent cx="1371600" cy="1428750"/>
            <wp:effectExtent l="0" t="0" r="0" b="0"/>
            <wp:wrapSquare wrapText="bothSides" distT="0" distB="0" distL="114300" distR="114300"/>
            <wp:docPr id="71" name="image32.png" descr="MCj04405620000[1]"/>
            <wp:cNvGraphicFramePr/>
            <a:graphic xmlns:a="http://schemas.openxmlformats.org/drawingml/2006/main">
              <a:graphicData uri="http://schemas.openxmlformats.org/drawingml/2006/picture">
                <pic:pic xmlns:pic="http://schemas.openxmlformats.org/drawingml/2006/picture">
                  <pic:nvPicPr>
                    <pic:cNvPr id="0" name="image32.png" descr="MCj04405620000[1]"/>
                    <pic:cNvPicPr preferRelativeResize="0"/>
                  </pic:nvPicPr>
                  <pic:blipFill>
                    <a:blip r:embed="rId21" cstate="print"/>
                    <a:srcRect/>
                    <a:stretch>
                      <a:fillRect/>
                    </a:stretch>
                  </pic:blipFill>
                  <pic:spPr>
                    <a:xfrm>
                      <a:off x="0" y="0"/>
                      <a:ext cx="1371600" cy="1428750"/>
                    </a:xfrm>
                    <a:prstGeom prst="rect">
                      <a:avLst/>
                    </a:prstGeom>
                    <a:ln/>
                  </pic:spPr>
                </pic:pic>
              </a:graphicData>
            </a:graphic>
          </wp:anchor>
        </w:drawing>
      </w:r>
    </w:p>
    <w:p w:rsidR="00C552DA" w:rsidRDefault="00C552DA" w:rsidP="00C552DA">
      <w:pPr>
        <w:numPr>
          <w:ilvl w:val="0"/>
          <w:numId w:val="12"/>
        </w:numPr>
        <w:tabs>
          <w:tab w:val="left" w:pos="5040"/>
        </w:tabs>
        <w:spacing w:before="120" w:after="120" w:line="360" w:lineRule="auto"/>
        <w:ind w:hanging="1144"/>
        <w:jc w:val="both"/>
        <w:rPr>
          <w:i/>
        </w:rPr>
      </w:pPr>
      <w:r>
        <w:rPr>
          <w:i/>
        </w:rPr>
        <w:t>Zdravé a menej zdravé potraviny - pyramída</w:t>
      </w:r>
    </w:p>
    <w:p w:rsidR="00C552DA" w:rsidRDefault="00C552DA" w:rsidP="00C552DA">
      <w:pPr>
        <w:numPr>
          <w:ilvl w:val="0"/>
          <w:numId w:val="12"/>
        </w:numPr>
        <w:tabs>
          <w:tab w:val="left" w:pos="5040"/>
        </w:tabs>
        <w:spacing w:before="120" w:after="120" w:line="360" w:lineRule="auto"/>
        <w:ind w:left="709" w:hanging="425"/>
        <w:jc w:val="both"/>
        <w:rPr>
          <w:i/>
        </w:rPr>
      </w:pPr>
      <w:r>
        <w:rPr>
          <w:i/>
        </w:rPr>
        <w:t>Správnym stravovaním podporujeme svoje zdravie</w:t>
      </w:r>
    </w:p>
    <w:p w:rsidR="00C552DA" w:rsidRDefault="00C552DA" w:rsidP="00C552DA">
      <w:pPr>
        <w:numPr>
          <w:ilvl w:val="0"/>
          <w:numId w:val="12"/>
        </w:numPr>
        <w:tabs>
          <w:tab w:val="left" w:pos="5040"/>
        </w:tabs>
        <w:spacing w:before="120" w:after="120" w:line="360" w:lineRule="auto"/>
        <w:ind w:left="709" w:hanging="425"/>
        <w:jc w:val="both"/>
        <w:rPr>
          <w:i/>
        </w:rPr>
      </w:pPr>
      <w:r>
        <w:rPr>
          <w:i/>
        </w:rPr>
        <w:t>Dôležitosť pohybu a čerstvého vzduchu pre naše zdravie - oblečenie , hygienické návyky</w:t>
      </w:r>
    </w:p>
    <w:p w:rsidR="00C552DA" w:rsidRDefault="00C552DA" w:rsidP="00C552DA">
      <w:pPr>
        <w:spacing w:before="120" w:after="120" w:line="360" w:lineRule="auto"/>
        <w:jc w:val="both"/>
        <w:rPr>
          <w:b/>
          <w:i/>
        </w:rPr>
      </w:pPr>
    </w:p>
    <w:p w:rsidR="00C552DA" w:rsidRDefault="00C552DA" w:rsidP="00C552DA">
      <w:pPr>
        <w:spacing w:before="120" w:after="120" w:line="360" w:lineRule="auto"/>
        <w:jc w:val="both"/>
        <w:rPr>
          <w:b/>
          <w:i/>
        </w:rPr>
      </w:pPr>
      <w:r>
        <w:rPr>
          <w:b/>
          <w:i/>
        </w:rPr>
        <w:t xml:space="preserve">Rozvíjanie elementárnych </w:t>
      </w:r>
      <w:proofErr w:type="spellStart"/>
      <w:r>
        <w:rPr>
          <w:b/>
          <w:i/>
        </w:rPr>
        <w:t>grafomotorických</w:t>
      </w:r>
      <w:proofErr w:type="spellEnd"/>
      <w:r>
        <w:rPr>
          <w:b/>
          <w:i/>
        </w:rPr>
        <w:t xml:space="preserve"> zručností</w:t>
      </w:r>
    </w:p>
    <w:p w:rsidR="00C552DA" w:rsidRDefault="00C552DA" w:rsidP="00C552DA">
      <w:pPr>
        <w:numPr>
          <w:ilvl w:val="0"/>
          <w:numId w:val="1"/>
        </w:numPr>
        <w:spacing w:before="120" w:after="120" w:line="360" w:lineRule="auto"/>
        <w:jc w:val="both"/>
        <w:rPr>
          <w:i/>
        </w:rPr>
      </w:pPr>
      <w:r>
        <w:rPr>
          <w:i/>
        </w:rPr>
        <w:t>nácvik krúživého pohybu (navíjame klbko, mlynček melie)</w:t>
      </w:r>
    </w:p>
    <w:p w:rsidR="00C552DA" w:rsidRDefault="00C552DA" w:rsidP="00C552DA">
      <w:pPr>
        <w:numPr>
          <w:ilvl w:val="0"/>
          <w:numId w:val="1"/>
        </w:numPr>
        <w:spacing w:before="120" w:after="120" w:line="360" w:lineRule="auto"/>
        <w:jc w:val="both"/>
        <w:rPr>
          <w:i/>
        </w:rPr>
      </w:pPr>
      <w:r>
        <w:rPr>
          <w:i/>
        </w:rPr>
        <w:t>kombinácia vertikálneho a horizontálneho pohybu</w:t>
      </w:r>
    </w:p>
    <w:p w:rsidR="00C552DA" w:rsidRDefault="00C552DA" w:rsidP="00C552DA">
      <w:pPr>
        <w:spacing w:before="120" w:after="120" w:line="360" w:lineRule="auto"/>
        <w:jc w:val="both"/>
        <w:rPr>
          <w:b/>
          <w:i/>
          <w:color w:val="0070C0"/>
          <w:sz w:val="28"/>
          <w:szCs w:val="28"/>
        </w:rPr>
      </w:pPr>
    </w:p>
    <w:p w:rsidR="00C552DA" w:rsidRDefault="00C552DA" w:rsidP="00C552DA">
      <w:pPr>
        <w:spacing w:before="120" w:after="120" w:line="360" w:lineRule="auto"/>
        <w:jc w:val="both"/>
        <w:rPr>
          <w:b/>
          <w:i/>
          <w:color w:val="0070C0"/>
          <w:sz w:val="28"/>
          <w:szCs w:val="28"/>
        </w:rPr>
      </w:pPr>
    </w:p>
    <w:p w:rsidR="00C552DA" w:rsidRDefault="00C552DA" w:rsidP="00C552DA">
      <w:pPr>
        <w:spacing w:before="120" w:after="120" w:line="360" w:lineRule="auto"/>
        <w:jc w:val="both"/>
        <w:rPr>
          <w:b/>
          <w:i/>
          <w:color w:val="0070C0"/>
          <w:sz w:val="28"/>
          <w:szCs w:val="28"/>
        </w:rPr>
      </w:pPr>
      <w:r>
        <w:rPr>
          <w:b/>
          <w:i/>
          <w:color w:val="0070C0"/>
          <w:sz w:val="28"/>
          <w:szCs w:val="28"/>
        </w:rPr>
        <w:lastRenderedPageBreak/>
        <w:t>4  „ADVENT U CHROBÁČIKOV“</w:t>
      </w:r>
      <w:r>
        <w:rPr>
          <w:b/>
          <w:i/>
          <w:color w:val="0070C0"/>
          <w:sz w:val="28"/>
          <w:szCs w:val="28"/>
        </w:rPr>
        <w:tab/>
      </w:r>
      <w:r>
        <w:rPr>
          <w:b/>
          <w:i/>
          <w:color w:val="0070C0"/>
          <w:sz w:val="28"/>
          <w:szCs w:val="28"/>
        </w:rPr>
        <w:tab/>
        <w:t xml:space="preserve">  DECEMBER</w:t>
      </w:r>
    </w:p>
    <w:p w:rsidR="00C552DA" w:rsidRDefault="00C552DA" w:rsidP="00C552DA">
      <w:pPr>
        <w:spacing w:before="120" w:after="12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Charakteristika tematického celku:</w:t>
      </w:r>
    </w:p>
    <w:p w:rsidR="00C552DA" w:rsidRDefault="00C552DA" w:rsidP="00C552DA">
      <w:p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V tomto bloku budeme doslova pripravovať, prežívať a cítiť atmosféru najkrajších sviatkov roka, ktoré začínajú už  koncom novembra 1. adventnou nedeľou, pokračujú obľúbenou Mikulášskou nádielkou a spejú  do voňavých Vianoc a do nového roku…Deťom pripomenieme rodinnú súdržnosť, budeme si vzájomne pomáhať pri výrobe darčekov, vianočných ozdôb, poprajeme si navzájom šťastné a veselé Vianoce, veľa zdravia do nového roku.</w:t>
      </w:r>
      <w:r>
        <w:rPr>
          <w:rFonts w:ascii="Times New Roman" w:eastAsia="Times New Roman" w:hAnsi="Times New Roman" w:cs="Times New Roman"/>
          <w:i/>
          <w:color w:val="000000"/>
          <w:sz w:val="24"/>
          <w:szCs w:val="24"/>
        </w:rPr>
        <w:t>. Vysvetliť deťom význam vianočných sviatkov pre človeka, pre rodinu .Prostredníctvom jednotlivých detí zoznamovať detí s ľudovými tradíciami a ľudovými zvykmi. Pestovať u detí pozitívny, láskavý vzťah ku svojím kamarátom ale aj cudzím ľuďom, pochopiť že ľudia si navzájom pomáhajú. Učiť deti spoločne vykonávať činnosti, navzájom si pomáhať, prejaviť uznanie a pochvalu.</w:t>
      </w:r>
    </w:p>
    <w:p w:rsidR="00C552DA" w:rsidRDefault="00C552DA" w:rsidP="00C552DA">
      <w:pPr>
        <w:spacing w:before="120" w:after="120" w:line="360" w:lineRule="auto"/>
        <w:jc w:val="both"/>
        <w:rPr>
          <w:rFonts w:ascii="Times New Roman" w:eastAsia="Times New Roman" w:hAnsi="Times New Roman" w:cs="Times New Roman"/>
          <w:i/>
          <w:sz w:val="24"/>
          <w:szCs w:val="24"/>
        </w:rPr>
      </w:pPr>
      <w:r>
        <w:rPr>
          <w:noProof/>
        </w:rPr>
        <w:drawing>
          <wp:anchor distT="0" distB="0" distL="0" distR="0" simplePos="0" relativeHeight="251671552" behindDoc="1" locked="0" layoutInCell="1" allowOverlap="1" wp14:anchorId="67151BED" wp14:editId="2FDD2E5D">
            <wp:simplePos x="0" y="0"/>
            <wp:positionH relativeFrom="column">
              <wp:posOffset>-490220</wp:posOffset>
            </wp:positionH>
            <wp:positionV relativeFrom="paragraph">
              <wp:posOffset>1099185</wp:posOffset>
            </wp:positionV>
            <wp:extent cx="6724650" cy="4800600"/>
            <wp:effectExtent l="0" t="0" r="0" b="0"/>
            <wp:wrapNone/>
            <wp:docPr id="54" name="image19.jpg" descr="Image du Blog zezete2.centerblog.net"/>
            <wp:cNvGraphicFramePr/>
            <a:graphic xmlns:a="http://schemas.openxmlformats.org/drawingml/2006/main">
              <a:graphicData uri="http://schemas.openxmlformats.org/drawingml/2006/picture">
                <pic:pic xmlns:pic="http://schemas.openxmlformats.org/drawingml/2006/picture">
                  <pic:nvPicPr>
                    <pic:cNvPr id="0" name="image19.jpg" descr="Image du Blog zezete2.centerblog.net"/>
                    <pic:cNvPicPr preferRelativeResize="0"/>
                  </pic:nvPicPr>
                  <pic:blipFill>
                    <a:blip r:embed="rId22"/>
                    <a:srcRect t="44000"/>
                    <a:stretch>
                      <a:fillRect/>
                    </a:stretch>
                  </pic:blipFill>
                  <pic:spPr>
                    <a:xfrm>
                      <a:off x="0" y="0"/>
                      <a:ext cx="6724650" cy="4800600"/>
                    </a:xfrm>
                    <a:prstGeom prst="rect">
                      <a:avLst/>
                    </a:prstGeom>
                    <a:ln/>
                  </pic:spPr>
                </pic:pic>
              </a:graphicData>
            </a:graphic>
            <wp14:sizeRelV relativeFrom="margin">
              <wp14:pctHeight>0</wp14:pctHeight>
            </wp14:sizeRelV>
          </wp:anchor>
        </w:drawing>
      </w:r>
    </w:p>
    <w:p w:rsidR="00C552DA" w:rsidRDefault="00C552DA" w:rsidP="00C552DA">
      <w:pPr>
        <w:rPr>
          <w:rFonts w:ascii="Times New Roman" w:eastAsia="Times New Roman" w:hAnsi="Times New Roman" w:cs="Times New Roman"/>
          <w:sz w:val="24"/>
          <w:szCs w:val="24"/>
        </w:rPr>
      </w:pPr>
    </w:p>
    <w:p w:rsidR="00C552DA" w:rsidRDefault="00C552DA" w:rsidP="00C552DA"/>
    <w:p w:rsidR="00C552DA" w:rsidRDefault="00C552DA" w:rsidP="00C552DA"/>
    <w:p w:rsidR="00C552DA" w:rsidRDefault="00C552DA" w:rsidP="00C552DA"/>
    <w:p w:rsidR="00C552DA" w:rsidRDefault="00C552DA" w:rsidP="00C552DA"/>
    <w:p w:rsidR="00C552DA" w:rsidRDefault="00C552DA" w:rsidP="00C552DA"/>
    <w:p w:rsidR="00C552DA" w:rsidRDefault="00C552DA" w:rsidP="00C552DA"/>
    <w:p w:rsidR="00C552DA" w:rsidRDefault="00C552DA" w:rsidP="00C552DA"/>
    <w:p w:rsidR="00C552DA" w:rsidRDefault="00C552DA" w:rsidP="00C552DA">
      <w:pPr>
        <w:spacing w:before="120" w:after="120" w:line="360" w:lineRule="auto"/>
        <w:ind w:left="708"/>
        <w:jc w:val="both"/>
      </w:pPr>
    </w:p>
    <w:p w:rsidR="00C552DA" w:rsidRDefault="00C552DA" w:rsidP="00C552DA">
      <w:pPr>
        <w:spacing w:before="120" w:after="120" w:line="360" w:lineRule="auto"/>
        <w:jc w:val="both"/>
        <w:rPr>
          <w:rFonts w:ascii="Times New Roman" w:eastAsia="Times New Roman" w:hAnsi="Times New Roman" w:cs="Times New Roman"/>
          <w:b/>
          <w:i/>
          <w:color w:val="FF0000"/>
          <w:sz w:val="24"/>
          <w:szCs w:val="24"/>
        </w:rPr>
      </w:pPr>
    </w:p>
    <w:p w:rsidR="00C552DA" w:rsidRDefault="00C552DA" w:rsidP="00C552DA">
      <w:pPr>
        <w:spacing w:before="120" w:after="120" w:line="360" w:lineRule="auto"/>
        <w:jc w:val="both"/>
        <w:rPr>
          <w:rFonts w:ascii="Times New Roman" w:eastAsia="Times New Roman" w:hAnsi="Times New Roman" w:cs="Times New Roman"/>
          <w:b/>
          <w:i/>
          <w:color w:val="FF0000"/>
          <w:sz w:val="24"/>
          <w:szCs w:val="24"/>
        </w:rPr>
      </w:pPr>
    </w:p>
    <w:p w:rsidR="00C552DA" w:rsidRDefault="00C552DA" w:rsidP="00C552DA">
      <w:pPr>
        <w:spacing w:before="120" w:after="120" w:line="360" w:lineRule="auto"/>
        <w:jc w:val="both"/>
        <w:rPr>
          <w:rFonts w:ascii="Times New Roman" w:eastAsia="Times New Roman" w:hAnsi="Times New Roman" w:cs="Times New Roman"/>
          <w:b/>
          <w:i/>
          <w:color w:val="FF0000"/>
          <w:sz w:val="24"/>
          <w:szCs w:val="24"/>
        </w:rPr>
      </w:pPr>
    </w:p>
    <w:p w:rsidR="00C552DA" w:rsidRDefault="00C552DA" w:rsidP="00C552DA">
      <w:pPr>
        <w:spacing w:before="120" w:after="120" w:line="360" w:lineRule="auto"/>
        <w:jc w:val="both"/>
        <w:rPr>
          <w:rFonts w:ascii="Times New Roman" w:eastAsia="Times New Roman" w:hAnsi="Times New Roman" w:cs="Times New Roman"/>
          <w:b/>
          <w:i/>
          <w:color w:val="FF0000"/>
          <w:sz w:val="24"/>
          <w:szCs w:val="24"/>
        </w:rPr>
      </w:pPr>
    </w:p>
    <w:p w:rsidR="00C552DA" w:rsidRDefault="00C552DA" w:rsidP="00C552DA">
      <w:pPr>
        <w:spacing w:before="120" w:after="120" w:line="360" w:lineRule="auto"/>
        <w:jc w:val="both"/>
        <w:rPr>
          <w:rFonts w:ascii="Times New Roman" w:eastAsia="Times New Roman" w:hAnsi="Times New Roman" w:cs="Times New Roman"/>
          <w:b/>
          <w:i/>
          <w:color w:val="FF0000"/>
          <w:sz w:val="24"/>
          <w:szCs w:val="24"/>
        </w:rPr>
      </w:pPr>
    </w:p>
    <w:p w:rsidR="00C552DA" w:rsidRDefault="00C552DA" w:rsidP="00C552DA">
      <w:pPr>
        <w:spacing w:before="120" w:after="120" w:line="360" w:lineRule="auto"/>
        <w:jc w:val="both"/>
        <w:rPr>
          <w:rFonts w:ascii="Times New Roman" w:eastAsia="Times New Roman" w:hAnsi="Times New Roman" w:cs="Times New Roman"/>
          <w:b/>
          <w:i/>
          <w:color w:val="FF0000"/>
          <w:sz w:val="24"/>
          <w:szCs w:val="24"/>
        </w:rPr>
      </w:pPr>
    </w:p>
    <w:p w:rsidR="00C552DA" w:rsidRDefault="00C552DA" w:rsidP="00C552DA">
      <w:pPr>
        <w:spacing w:before="120" w:after="120" w:line="360" w:lineRule="auto"/>
        <w:jc w:val="both"/>
        <w:rPr>
          <w:rFonts w:ascii="Times New Roman" w:eastAsia="Times New Roman" w:hAnsi="Times New Roman" w:cs="Times New Roman"/>
          <w:b/>
          <w:i/>
          <w:color w:val="FF0000"/>
          <w:sz w:val="24"/>
          <w:szCs w:val="24"/>
        </w:rPr>
      </w:pPr>
    </w:p>
    <w:p w:rsidR="00C552DA" w:rsidRDefault="00C552DA" w:rsidP="00C552DA">
      <w:pPr>
        <w:spacing w:before="120" w:after="120" w:line="360" w:lineRule="auto"/>
        <w:jc w:val="both"/>
        <w:rPr>
          <w:rFonts w:ascii="Times New Roman" w:eastAsia="Times New Roman" w:hAnsi="Times New Roman" w:cs="Times New Roman"/>
          <w:b/>
          <w:i/>
          <w:color w:val="FF0000"/>
          <w:sz w:val="24"/>
          <w:szCs w:val="24"/>
        </w:rPr>
      </w:pPr>
    </w:p>
    <w:p w:rsidR="00C552DA" w:rsidRDefault="00C552DA" w:rsidP="00C552DA">
      <w:pPr>
        <w:spacing w:before="120" w:after="120" w:line="360" w:lineRule="auto"/>
        <w:jc w:val="both"/>
        <w:rPr>
          <w:rFonts w:ascii="Times New Roman" w:eastAsia="Times New Roman" w:hAnsi="Times New Roman" w:cs="Times New Roman"/>
          <w:b/>
          <w:i/>
          <w:color w:val="FF0000"/>
          <w:sz w:val="24"/>
          <w:szCs w:val="24"/>
        </w:rPr>
      </w:pPr>
      <w:r>
        <w:rPr>
          <w:rFonts w:ascii="Times New Roman" w:eastAsia="Times New Roman" w:hAnsi="Times New Roman" w:cs="Times New Roman"/>
          <w:b/>
          <w:i/>
          <w:color w:val="FF0000"/>
          <w:sz w:val="24"/>
          <w:szCs w:val="24"/>
        </w:rPr>
        <w:lastRenderedPageBreak/>
        <w:t xml:space="preserve">Čakáme ťa Mikuláš </w:t>
      </w:r>
      <w:r>
        <w:rPr>
          <w:noProof/>
        </w:rPr>
        <w:drawing>
          <wp:anchor distT="0" distB="0" distL="114300" distR="114300" simplePos="0" relativeHeight="251678720" behindDoc="0" locked="0" layoutInCell="1" allowOverlap="1" wp14:anchorId="7AA04CFD" wp14:editId="72B68642">
            <wp:simplePos x="0" y="0"/>
            <wp:positionH relativeFrom="column">
              <wp:posOffset>3796665</wp:posOffset>
            </wp:positionH>
            <wp:positionV relativeFrom="paragraph">
              <wp:posOffset>69215</wp:posOffset>
            </wp:positionV>
            <wp:extent cx="1695450" cy="1266825"/>
            <wp:effectExtent l="0" t="0" r="0" b="0"/>
            <wp:wrapSquare wrapText="bothSides" distT="0" distB="0" distL="114300" distR="114300"/>
            <wp:docPr id="78" name="image35.jpg" descr="http://image026.mylivepage.com/chunk26/463421/348/v%C3%A1noce%20034.jpg"/>
            <wp:cNvGraphicFramePr/>
            <a:graphic xmlns:a="http://schemas.openxmlformats.org/drawingml/2006/main">
              <a:graphicData uri="http://schemas.openxmlformats.org/drawingml/2006/picture">
                <pic:pic xmlns:pic="http://schemas.openxmlformats.org/drawingml/2006/picture">
                  <pic:nvPicPr>
                    <pic:cNvPr id="0" name="image35.jpg" descr="http://image026.mylivepage.com/chunk26/463421/348/v%C3%A1noce%20034.jpg"/>
                    <pic:cNvPicPr preferRelativeResize="0"/>
                  </pic:nvPicPr>
                  <pic:blipFill>
                    <a:blip r:embed="rId23"/>
                    <a:srcRect/>
                    <a:stretch>
                      <a:fillRect/>
                    </a:stretch>
                  </pic:blipFill>
                  <pic:spPr>
                    <a:xfrm>
                      <a:off x="0" y="0"/>
                      <a:ext cx="1695450" cy="1266825"/>
                    </a:xfrm>
                    <a:prstGeom prst="rect">
                      <a:avLst/>
                    </a:prstGeom>
                    <a:ln/>
                  </pic:spPr>
                </pic:pic>
              </a:graphicData>
            </a:graphic>
          </wp:anchor>
        </w:drawing>
      </w:r>
    </w:p>
    <w:p w:rsidR="00C552DA" w:rsidRDefault="00C552DA" w:rsidP="00C552DA">
      <w:pPr>
        <w:numPr>
          <w:ilvl w:val="0"/>
          <w:numId w:val="11"/>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obdobie Adventu</w:t>
      </w:r>
    </w:p>
    <w:p w:rsidR="00C552DA" w:rsidRDefault="00C552DA" w:rsidP="00C552DA">
      <w:pPr>
        <w:numPr>
          <w:ilvl w:val="0"/>
          <w:numId w:val="11"/>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Mikuláš – pôvod, tradície, posedenie </w:t>
      </w:r>
    </w:p>
    <w:p w:rsidR="00C552DA" w:rsidRDefault="00C552DA" w:rsidP="00C552DA">
      <w:pPr>
        <w:spacing w:before="120" w:after="120" w:line="360" w:lineRule="auto"/>
        <w:ind w:left="1083"/>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 Mikulášom </w:t>
      </w:r>
    </w:p>
    <w:p w:rsidR="00C552DA" w:rsidRDefault="00C552DA" w:rsidP="00C552DA">
      <w:pPr>
        <w:numPr>
          <w:ilvl w:val="0"/>
          <w:numId w:val="11"/>
        </w:numPr>
        <w:spacing w:before="120" w:after="120" w:line="360" w:lineRule="auto"/>
        <w:ind w:hanging="373"/>
        <w:rPr>
          <w:rFonts w:ascii="Times New Roman" w:eastAsia="Times New Roman" w:hAnsi="Times New Roman" w:cs="Times New Roman"/>
          <w:i/>
          <w:sz w:val="24"/>
          <w:szCs w:val="24"/>
        </w:rPr>
      </w:pPr>
      <w:r>
        <w:rPr>
          <w:rFonts w:ascii="Times New Roman" w:eastAsia="Times New Roman" w:hAnsi="Times New Roman" w:cs="Times New Roman"/>
          <w:i/>
          <w:sz w:val="24"/>
          <w:szCs w:val="24"/>
        </w:rPr>
        <w:t>poznať charakteristiku obdobia</w:t>
      </w:r>
    </w:p>
    <w:p w:rsidR="00C552DA" w:rsidRDefault="00C552DA" w:rsidP="00C552DA">
      <w:pPr>
        <w:numPr>
          <w:ilvl w:val="0"/>
          <w:numId w:val="11"/>
        </w:numPr>
        <w:spacing w:before="120" w:after="120" w:line="360" w:lineRule="auto"/>
        <w:ind w:hanging="373"/>
        <w:rPr>
          <w:rFonts w:ascii="Times New Roman" w:eastAsia="Times New Roman" w:hAnsi="Times New Roman" w:cs="Times New Roman"/>
          <w:i/>
          <w:sz w:val="24"/>
          <w:szCs w:val="24"/>
        </w:rPr>
      </w:pPr>
      <w:r>
        <w:rPr>
          <w:rFonts w:ascii="Times New Roman" w:eastAsia="Times New Roman" w:hAnsi="Times New Roman" w:cs="Times New Roman"/>
          <w:i/>
          <w:sz w:val="24"/>
          <w:szCs w:val="24"/>
        </w:rPr>
        <w:t>poznať zvyky a ľudové tradície</w:t>
      </w:r>
    </w:p>
    <w:p w:rsidR="00C552DA" w:rsidRDefault="00C552DA" w:rsidP="00C552DA">
      <w:pPr>
        <w:spacing w:before="120" w:after="120" w:line="360" w:lineRule="auto"/>
        <w:jc w:val="both"/>
        <w:rPr>
          <w:rFonts w:ascii="Times New Roman" w:eastAsia="Times New Roman" w:hAnsi="Times New Roman" w:cs="Times New Roman"/>
          <w:b/>
          <w:i/>
          <w:color w:val="FF0000"/>
          <w:sz w:val="24"/>
          <w:szCs w:val="24"/>
        </w:rPr>
      </w:pPr>
      <w:r>
        <w:rPr>
          <w:rFonts w:ascii="Times New Roman" w:eastAsia="Times New Roman" w:hAnsi="Times New Roman" w:cs="Times New Roman"/>
          <w:b/>
          <w:i/>
          <w:color w:val="FF0000"/>
          <w:sz w:val="24"/>
          <w:szCs w:val="24"/>
        </w:rPr>
        <w:t>Vôňa a štedrosť Vianoc</w:t>
      </w:r>
    </w:p>
    <w:p w:rsidR="00C552DA" w:rsidRDefault="00C552DA" w:rsidP="00C552DA">
      <w:pPr>
        <w:numPr>
          <w:ilvl w:val="0"/>
          <w:numId w:val="11"/>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poznať podstatu a symboliku Vianoc, prehĺbiť znalosti o zimných sviatkoch</w:t>
      </w:r>
    </w:p>
    <w:p w:rsidR="00C552DA" w:rsidRDefault="00C552DA" w:rsidP="00C552DA">
      <w:pPr>
        <w:numPr>
          <w:ilvl w:val="0"/>
          <w:numId w:val="11"/>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aktívne sa zapojiť do príprav vianočných osláv – poznať vianočné zvyky a ľudové tradície (výzdoba MŠ),</w:t>
      </w:r>
    </w:p>
    <w:p w:rsidR="00C552DA" w:rsidRDefault="00C552DA" w:rsidP="00C552DA">
      <w:pPr>
        <w:numPr>
          <w:ilvl w:val="0"/>
          <w:numId w:val="11"/>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Vianočné pečenie medovníkov</w:t>
      </w:r>
    </w:p>
    <w:p w:rsidR="00C552DA" w:rsidRDefault="00C552DA" w:rsidP="00C552DA">
      <w:pPr>
        <w:numPr>
          <w:ilvl w:val="0"/>
          <w:numId w:val="11"/>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Zdobenie stromčeka, besiedka pre rodičov – nácvik vystúpenia)</w:t>
      </w:r>
      <w:r>
        <w:rPr>
          <w:noProof/>
        </w:rPr>
        <w:drawing>
          <wp:anchor distT="0" distB="0" distL="114300" distR="114300" simplePos="0" relativeHeight="251680768" behindDoc="0" locked="0" layoutInCell="1" allowOverlap="1" wp14:anchorId="0A62D4A9" wp14:editId="0C851DC1">
            <wp:simplePos x="0" y="0"/>
            <wp:positionH relativeFrom="column">
              <wp:posOffset>4434205</wp:posOffset>
            </wp:positionH>
            <wp:positionV relativeFrom="paragraph">
              <wp:posOffset>184785</wp:posOffset>
            </wp:positionV>
            <wp:extent cx="1371600" cy="1333500"/>
            <wp:effectExtent l="0" t="0" r="0" b="0"/>
            <wp:wrapSquare wrapText="bothSides" distT="0" distB="0" distL="114300" distR="114300"/>
            <wp:docPr id="60" name="image15.png" descr="EVEN0017"/>
            <wp:cNvGraphicFramePr/>
            <a:graphic xmlns:a="http://schemas.openxmlformats.org/drawingml/2006/main">
              <a:graphicData uri="http://schemas.openxmlformats.org/drawingml/2006/picture">
                <pic:pic xmlns:pic="http://schemas.openxmlformats.org/drawingml/2006/picture">
                  <pic:nvPicPr>
                    <pic:cNvPr id="0" name="image15.png" descr="EVEN0017"/>
                    <pic:cNvPicPr preferRelativeResize="0"/>
                  </pic:nvPicPr>
                  <pic:blipFill>
                    <a:blip r:embed="rId24" cstate="print"/>
                    <a:srcRect/>
                    <a:stretch>
                      <a:fillRect/>
                    </a:stretch>
                  </pic:blipFill>
                  <pic:spPr>
                    <a:xfrm>
                      <a:off x="0" y="0"/>
                      <a:ext cx="1371600" cy="1333500"/>
                    </a:xfrm>
                    <a:prstGeom prst="rect">
                      <a:avLst/>
                    </a:prstGeom>
                    <a:ln/>
                  </pic:spPr>
                </pic:pic>
              </a:graphicData>
            </a:graphic>
          </wp:anchor>
        </w:drawing>
      </w:r>
    </w:p>
    <w:p w:rsidR="00C552DA" w:rsidRDefault="00C552DA" w:rsidP="00C552DA">
      <w:pPr>
        <w:numPr>
          <w:ilvl w:val="0"/>
          <w:numId w:val="11"/>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spievanie kolied</w:t>
      </w:r>
    </w:p>
    <w:p w:rsidR="00C552DA" w:rsidRDefault="00C552DA" w:rsidP="00C552DA">
      <w:pPr>
        <w:spacing w:before="120" w:after="120" w:line="360" w:lineRule="auto"/>
        <w:jc w:val="both"/>
        <w:rPr>
          <w:rFonts w:ascii="Times New Roman" w:eastAsia="Times New Roman" w:hAnsi="Times New Roman" w:cs="Times New Roman"/>
          <w:b/>
          <w:i/>
          <w:sz w:val="24"/>
          <w:szCs w:val="24"/>
        </w:rPr>
      </w:pPr>
    </w:p>
    <w:p w:rsidR="00C552DA" w:rsidRDefault="00C552DA" w:rsidP="00C552DA">
      <w:pPr>
        <w:spacing w:before="120" w:after="12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Rozvíjanie elementárnych </w:t>
      </w:r>
      <w:proofErr w:type="spellStart"/>
      <w:r>
        <w:rPr>
          <w:rFonts w:ascii="Times New Roman" w:eastAsia="Times New Roman" w:hAnsi="Times New Roman" w:cs="Times New Roman"/>
          <w:b/>
          <w:i/>
          <w:sz w:val="24"/>
          <w:szCs w:val="24"/>
        </w:rPr>
        <w:t>grafomotorických</w:t>
      </w:r>
      <w:proofErr w:type="spellEnd"/>
      <w:r>
        <w:rPr>
          <w:rFonts w:ascii="Times New Roman" w:eastAsia="Times New Roman" w:hAnsi="Times New Roman" w:cs="Times New Roman"/>
          <w:b/>
          <w:i/>
          <w:sz w:val="24"/>
          <w:szCs w:val="24"/>
        </w:rPr>
        <w:t xml:space="preserve"> zručností</w:t>
      </w:r>
    </w:p>
    <w:p w:rsidR="00C552DA" w:rsidRDefault="00C552DA" w:rsidP="00C552DA">
      <w:pPr>
        <w:numPr>
          <w:ilvl w:val="0"/>
          <w:numId w:val="1"/>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nácvik krúživého pohybu (navíjame klbko, mlynček melie)</w:t>
      </w:r>
    </w:p>
    <w:p w:rsidR="00C552DA" w:rsidRDefault="00C552DA" w:rsidP="00C552DA">
      <w:pPr>
        <w:numPr>
          <w:ilvl w:val="0"/>
          <w:numId w:val="1"/>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lomená línia</w:t>
      </w:r>
    </w:p>
    <w:p w:rsidR="00C552DA" w:rsidRDefault="00C552DA" w:rsidP="00C552DA">
      <w:pPr>
        <w:spacing w:before="120" w:after="120" w:line="360" w:lineRule="auto"/>
        <w:jc w:val="both"/>
        <w:rPr>
          <w:b/>
          <w:i/>
          <w:color w:val="00B0F0"/>
          <w:sz w:val="28"/>
          <w:szCs w:val="28"/>
        </w:rPr>
      </w:pPr>
    </w:p>
    <w:p w:rsidR="00C552DA" w:rsidRDefault="00C552DA" w:rsidP="00C552DA">
      <w:pPr>
        <w:spacing w:before="120" w:after="120" w:line="360" w:lineRule="auto"/>
        <w:jc w:val="both"/>
        <w:rPr>
          <w:b/>
          <w:i/>
          <w:color w:val="00B0F0"/>
          <w:sz w:val="28"/>
          <w:szCs w:val="28"/>
        </w:rPr>
      </w:pPr>
    </w:p>
    <w:p w:rsidR="00C552DA" w:rsidRDefault="00C552DA" w:rsidP="00C552DA">
      <w:pPr>
        <w:spacing w:before="120" w:after="120" w:line="360" w:lineRule="auto"/>
        <w:jc w:val="both"/>
        <w:rPr>
          <w:b/>
          <w:i/>
          <w:color w:val="00B0F0"/>
          <w:sz w:val="28"/>
          <w:szCs w:val="28"/>
        </w:rPr>
      </w:pPr>
    </w:p>
    <w:p w:rsidR="00C552DA" w:rsidRDefault="00C552DA" w:rsidP="00C552DA">
      <w:pPr>
        <w:spacing w:before="120" w:after="120" w:line="360" w:lineRule="auto"/>
        <w:jc w:val="both"/>
        <w:rPr>
          <w:b/>
          <w:i/>
          <w:color w:val="00B0F0"/>
          <w:sz w:val="28"/>
          <w:szCs w:val="28"/>
        </w:rPr>
      </w:pPr>
    </w:p>
    <w:p w:rsidR="00C552DA" w:rsidRDefault="00C552DA" w:rsidP="00C552DA">
      <w:pPr>
        <w:spacing w:before="120" w:after="120" w:line="360" w:lineRule="auto"/>
        <w:jc w:val="both"/>
        <w:rPr>
          <w:b/>
          <w:i/>
          <w:color w:val="00B0F0"/>
          <w:sz w:val="28"/>
          <w:szCs w:val="28"/>
        </w:rPr>
      </w:pPr>
    </w:p>
    <w:p w:rsidR="00C552DA" w:rsidRDefault="00C552DA" w:rsidP="00C552DA">
      <w:pPr>
        <w:spacing w:before="120" w:after="120" w:line="360" w:lineRule="auto"/>
        <w:jc w:val="both"/>
        <w:rPr>
          <w:b/>
          <w:i/>
          <w:color w:val="00B0F0"/>
          <w:sz w:val="28"/>
          <w:szCs w:val="28"/>
        </w:rPr>
      </w:pPr>
    </w:p>
    <w:p w:rsidR="00C552DA" w:rsidRDefault="00C552DA" w:rsidP="00C552DA">
      <w:pPr>
        <w:spacing w:before="120" w:after="120" w:line="360" w:lineRule="auto"/>
        <w:jc w:val="both"/>
        <w:rPr>
          <w:b/>
          <w:i/>
          <w:color w:val="00B0F0"/>
          <w:sz w:val="28"/>
          <w:szCs w:val="28"/>
        </w:rPr>
      </w:pPr>
    </w:p>
    <w:p w:rsidR="00C552DA" w:rsidRDefault="00C552DA" w:rsidP="00C552DA">
      <w:pPr>
        <w:spacing w:before="120" w:after="120" w:line="360" w:lineRule="auto"/>
        <w:jc w:val="both"/>
        <w:rPr>
          <w:rFonts w:ascii="Times New Roman" w:eastAsia="Times New Roman" w:hAnsi="Times New Roman" w:cs="Times New Roman"/>
          <w:b/>
          <w:i/>
          <w:color w:val="00B0F0"/>
          <w:sz w:val="28"/>
          <w:szCs w:val="28"/>
        </w:rPr>
      </w:pPr>
      <w:r>
        <w:rPr>
          <w:rFonts w:ascii="Times New Roman" w:eastAsia="Times New Roman" w:hAnsi="Times New Roman" w:cs="Times New Roman"/>
          <w:b/>
          <w:i/>
          <w:color w:val="00B0F0"/>
          <w:sz w:val="28"/>
          <w:szCs w:val="28"/>
        </w:rPr>
        <w:lastRenderedPageBreak/>
        <w:t>5 „ZIMA JE ZIMIČKA“                                                                        JANUÁR</w:t>
      </w:r>
    </w:p>
    <w:p w:rsidR="00C552DA" w:rsidRDefault="00C552DA" w:rsidP="00C552DA">
      <w:pPr>
        <w:spacing w:before="120" w:after="120" w:line="360" w:lineRule="auto"/>
        <w:jc w:val="both"/>
        <w:rPr>
          <w:rFonts w:ascii="Times New Roman" w:eastAsia="Times New Roman" w:hAnsi="Times New Roman" w:cs="Times New Roman"/>
          <w:b/>
          <w:i/>
          <w:sz w:val="24"/>
          <w:szCs w:val="24"/>
        </w:rPr>
      </w:pPr>
    </w:p>
    <w:p w:rsidR="00C552DA" w:rsidRDefault="00C552DA" w:rsidP="00C552DA">
      <w:pPr>
        <w:spacing w:before="120" w:after="12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Charakteristika tematického celku:</w:t>
      </w:r>
    </w:p>
    <w:p w:rsidR="00C552DA" w:rsidRDefault="00C552DA" w:rsidP="00C552DA">
      <w:pPr>
        <w:spacing w:before="120" w:after="120" w:line="360" w:lineRule="auto"/>
        <w:jc w:val="both"/>
        <w:rPr>
          <w:rFonts w:ascii="Times New Roman" w:eastAsia="Times New Roman" w:hAnsi="Times New Roman" w:cs="Times New Roman"/>
          <w:i/>
          <w:color w:val="000000"/>
          <w:sz w:val="24"/>
          <w:szCs w:val="24"/>
        </w:rPr>
      </w:pPr>
      <w:r>
        <w:rPr>
          <w:noProof/>
        </w:rPr>
        <w:drawing>
          <wp:anchor distT="0" distB="0" distL="114300" distR="114300" simplePos="0" relativeHeight="251675648" behindDoc="0" locked="0" layoutInCell="1" allowOverlap="1" wp14:anchorId="640CC10B" wp14:editId="5856BCE7">
            <wp:simplePos x="0" y="0"/>
            <wp:positionH relativeFrom="column">
              <wp:posOffset>-537845</wp:posOffset>
            </wp:positionH>
            <wp:positionV relativeFrom="paragraph">
              <wp:posOffset>2759075</wp:posOffset>
            </wp:positionV>
            <wp:extent cx="6724650" cy="4829175"/>
            <wp:effectExtent l="0" t="0" r="0" b="0"/>
            <wp:wrapSquare wrapText="bothSides" distT="0" distB="0" distL="114300" distR="114300"/>
            <wp:docPr id="52" name="image11.jpg" descr="Súvisiaci obrázok"/>
            <wp:cNvGraphicFramePr/>
            <a:graphic xmlns:a="http://schemas.openxmlformats.org/drawingml/2006/main">
              <a:graphicData uri="http://schemas.openxmlformats.org/drawingml/2006/picture">
                <pic:pic xmlns:pic="http://schemas.openxmlformats.org/drawingml/2006/picture">
                  <pic:nvPicPr>
                    <pic:cNvPr id="0" name="image11.jpg" descr="Súvisiaci obrázok"/>
                    <pic:cNvPicPr preferRelativeResize="0"/>
                  </pic:nvPicPr>
                  <pic:blipFill>
                    <a:blip r:embed="rId25"/>
                    <a:srcRect t="12594" b="6954"/>
                    <a:stretch>
                      <a:fillRect/>
                    </a:stretch>
                  </pic:blipFill>
                  <pic:spPr>
                    <a:xfrm>
                      <a:off x="0" y="0"/>
                      <a:ext cx="6724650" cy="4829175"/>
                    </a:xfrm>
                    <a:prstGeom prst="rect">
                      <a:avLst/>
                    </a:prstGeom>
                    <a:ln/>
                  </pic:spPr>
                </pic:pic>
              </a:graphicData>
            </a:graphic>
            <wp14:sizeRelV relativeFrom="margin">
              <wp14:pctHeight>0</wp14:pctHeight>
            </wp14:sizeRelV>
          </wp:anchor>
        </w:drawing>
      </w:r>
      <w:r>
        <w:rPr>
          <w:rFonts w:ascii="Times New Roman" w:eastAsia="Times New Roman" w:hAnsi="Times New Roman" w:cs="Times New Roman"/>
          <w:i/>
          <w:sz w:val="24"/>
          <w:szCs w:val="24"/>
        </w:rPr>
        <w:t>Hrať sa nielen na snehu …touto formou budú deti poznávať svoje telo, zistia, čo treba robiť, alebo nerobiť, aby sme boli zdraví. Ukážeme deťom, že veselí môžeme byť, i keď fúka vonku severák…</w:t>
      </w:r>
      <w:r>
        <w:rPr>
          <w:rFonts w:ascii="Times New Roman" w:eastAsia="Times New Roman" w:hAnsi="Times New Roman" w:cs="Times New Roman"/>
          <w:i/>
          <w:color w:val="000000"/>
          <w:sz w:val="24"/>
          <w:szCs w:val="24"/>
        </w:rPr>
        <w:t xml:space="preserve">Využívať u detí spontánny záujem o život zvierat v zime, poukázať na nedostatok, potravy starostlivosť poľovníkov o zvieratá, ale aj praktickú starostlivosť detí o vtáčky v zime blízkosti školského dvora. Experimentovaním, vlastným poznaním skúmať vlastnosti snehu, ľadu, vody. Na elementárnej úrovni chápať prečo prišla zima, čo sa počas zimy deje. Nachádzať krásne zasnežené stromy, domy, ploty prírodu a vnímať ich krásu a rôznorodosť. Pohybovými aktivitami podnecovať deti k pohybu v zime - kĺzanie, sánkovanie , jazda na boboch. Prežívať radosť z hier so snehom. Rozprávať ako využívame prírodu pre svoj život, a z čoho sa vyrábajú jednotlivé predmety.. </w:t>
      </w:r>
    </w:p>
    <w:p w:rsidR="00C552DA" w:rsidRDefault="00C552DA" w:rsidP="00C552DA">
      <w:pPr>
        <w:pStyle w:val="Nadpis1"/>
        <w:spacing w:before="120" w:after="120" w:line="360" w:lineRule="auto"/>
        <w:ind w:left="432" w:hanging="432"/>
        <w:jc w:val="both"/>
        <w:rPr>
          <w:rFonts w:ascii="Times New Roman" w:eastAsia="Times New Roman" w:hAnsi="Times New Roman" w:cs="Times New Roman"/>
          <w:b w:val="0"/>
          <w:i/>
          <w:color w:val="0000FF"/>
          <w:sz w:val="24"/>
          <w:szCs w:val="24"/>
        </w:rPr>
      </w:pPr>
      <w:r>
        <w:rPr>
          <w:rFonts w:ascii="Times New Roman" w:eastAsia="Times New Roman" w:hAnsi="Times New Roman" w:cs="Times New Roman"/>
          <w:i/>
          <w:color w:val="0000FF"/>
          <w:sz w:val="24"/>
          <w:szCs w:val="24"/>
        </w:rPr>
        <w:lastRenderedPageBreak/>
        <w:t>Ľadové kráľovstvo</w:t>
      </w:r>
    </w:p>
    <w:p w:rsidR="00C552DA" w:rsidRDefault="00C552DA" w:rsidP="00C552DA">
      <w:pPr>
        <w:numPr>
          <w:ilvl w:val="0"/>
          <w:numId w:val="11"/>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znaky zimy, príroda – poznať zmeny, pozorovať počasie</w:t>
      </w:r>
    </w:p>
    <w:p w:rsidR="00C552DA" w:rsidRDefault="00C552DA" w:rsidP="00C552DA">
      <w:pPr>
        <w:numPr>
          <w:ilvl w:val="0"/>
          <w:numId w:val="11"/>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sneh – ľad – voda – poznať vlastnosti (pokusy so snehom, ľadom...)</w:t>
      </w:r>
    </w:p>
    <w:p w:rsidR="00C552DA" w:rsidRDefault="00C552DA" w:rsidP="00C552DA">
      <w:pPr>
        <w:numPr>
          <w:ilvl w:val="0"/>
          <w:numId w:val="11"/>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nebezpečná poľadovica</w:t>
      </w:r>
    </w:p>
    <w:p w:rsidR="00C552DA" w:rsidRDefault="00C552DA" w:rsidP="00C552DA">
      <w:pPr>
        <w:numPr>
          <w:ilvl w:val="0"/>
          <w:numId w:val="11"/>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oblečenie</w:t>
      </w:r>
    </w:p>
    <w:p w:rsidR="00C552DA" w:rsidRDefault="00C552DA" w:rsidP="00C552DA">
      <w:pPr>
        <w:spacing w:before="120" w:after="120" w:line="360" w:lineRule="auto"/>
        <w:jc w:val="both"/>
        <w:rPr>
          <w:rFonts w:ascii="Times New Roman" w:eastAsia="Times New Roman" w:hAnsi="Times New Roman" w:cs="Times New Roman"/>
          <w:b/>
          <w:i/>
          <w:color w:val="7030A0"/>
          <w:sz w:val="24"/>
          <w:szCs w:val="24"/>
        </w:rPr>
      </w:pPr>
      <w:r>
        <w:rPr>
          <w:noProof/>
        </w:rPr>
        <w:drawing>
          <wp:anchor distT="0" distB="0" distL="114300" distR="114300" simplePos="0" relativeHeight="251681792" behindDoc="0" locked="0" layoutInCell="1" allowOverlap="1" wp14:anchorId="02A6300E" wp14:editId="3C8E287B">
            <wp:simplePos x="0" y="0"/>
            <wp:positionH relativeFrom="column">
              <wp:posOffset>4272280</wp:posOffset>
            </wp:positionH>
            <wp:positionV relativeFrom="paragraph">
              <wp:posOffset>212090</wp:posOffset>
            </wp:positionV>
            <wp:extent cx="1000760" cy="1104900"/>
            <wp:effectExtent l="0" t="0" r="0" b="0"/>
            <wp:wrapSquare wrapText="bothSides" distT="0" distB="0" distL="114300" distR="114300"/>
            <wp:docPr id="85" name="image31.jpg" descr="http://najlepsepozadine.net/user-content/uploads/wall/o/32/pticica-zima-zivotinje-13.jpg"/>
            <wp:cNvGraphicFramePr/>
            <a:graphic xmlns:a="http://schemas.openxmlformats.org/drawingml/2006/main">
              <a:graphicData uri="http://schemas.openxmlformats.org/drawingml/2006/picture">
                <pic:pic xmlns:pic="http://schemas.openxmlformats.org/drawingml/2006/picture">
                  <pic:nvPicPr>
                    <pic:cNvPr id="0" name="image31.jpg" descr="http://najlepsepozadine.net/user-content/uploads/wall/o/32/pticica-zima-zivotinje-13.jpg"/>
                    <pic:cNvPicPr preferRelativeResize="0"/>
                  </pic:nvPicPr>
                  <pic:blipFill>
                    <a:blip r:embed="rId26"/>
                    <a:srcRect l="9402" r="26495"/>
                    <a:stretch>
                      <a:fillRect/>
                    </a:stretch>
                  </pic:blipFill>
                  <pic:spPr>
                    <a:xfrm>
                      <a:off x="0" y="0"/>
                      <a:ext cx="1000760" cy="1104900"/>
                    </a:xfrm>
                    <a:prstGeom prst="rect">
                      <a:avLst/>
                    </a:prstGeom>
                    <a:ln/>
                  </pic:spPr>
                </pic:pic>
              </a:graphicData>
            </a:graphic>
          </wp:anchor>
        </w:drawing>
      </w:r>
    </w:p>
    <w:p w:rsidR="00C552DA" w:rsidRDefault="00C552DA" w:rsidP="00C552DA">
      <w:pPr>
        <w:spacing w:before="120" w:after="120" w:line="360" w:lineRule="auto"/>
        <w:jc w:val="both"/>
        <w:rPr>
          <w:rFonts w:ascii="Times New Roman" w:eastAsia="Times New Roman" w:hAnsi="Times New Roman" w:cs="Times New Roman"/>
          <w:i/>
          <w:color w:val="0000FF"/>
          <w:sz w:val="24"/>
          <w:szCs w:val="24"/>
        </w:rPr>
      </w:pPr>
      <w:r>
        <w:rPr>
          <w:rFonts w:ascii="Times New Roman" w:eastAsia="Times New Roman" w:hAnsi="Times New Roman" w:cs="Times New Roman"/>
          <w:b/>
          <w:i/>
          <w:color w:val="0000FF"/>
          <w:sz w:val="24"/>
          <w:szCs w:val="24"/>
        </w:rPr>
        <w:t>Zvieratká v zime</w:t>
      </w:r>
    </w:p>
    <w:p w:rsidR="00C552DA" w:rsidRDefault="00C552DA" w:rsidP="00C552DA">
      <w:p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starostlivosť o zvieratká, čo robia</w:t>
      </w:r>
    </w:p>
    <w:p w:rsidR="00C552DA" w:rsidRDefault="00C552DA" w:rsidP="00C552DA">
      <w:pPr>
        <w:tabs>
          <w:tab w:val="left" w:pos="6600"/>
        </w:tabs>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vtáci a lesná zver</w:t>
      </w:r>
    </w:p>
    <w:p w:rsidR="00C552DA" w:rsidRDefault="00C552DA" w:rsidP="00C552DA">
      <w:pPr>
        <w:tabs>
          <w:tab w:val="left" w:pos="6600"/>
        </w:tabs>
        <w:spacing w:before="120" w:after="120" w:line="360" w:lineRule="auto"/>
        <w:ind w:left="708" w:hanging="708"/>
        <w:jc w:val="both"/>
        <w:rPr>
          <w:rFonts w:ascii="Times New Roman" w:eastAsia="Times New Roman" w:hAnsi="Times New Roman" w:cs="Times New Roman"/>
          <w:b/>
          <w:i/>
          <w:color w:val="7030A0"/>
          <w:sz w:val="24"/>
          <w:szCs w:val="24"/>
        </w:rPr>
      </w:pPr>
    </w:p>
    <w:p w:rsidR="00C552DA" w:rsidRDefault="00C552DA" w:rsidP="00C552DA">
      <w:pPr>
        <w:tabs>
          <w:tab w:val="left" w:pos="6600"/>
        </w:tabs>
        <w:spacing w:before="120" w:after="120" w:line="360" w:lineRule="auto"/>
        <w:ind w:left="708" w:hanging="708"/>
        <w:jc w:val="both"/>
        <w:rPr>
          <w:rFonts w:ascii="Times New Roman" w:eastAsia="Times New Roman" w:hAnsi="Times New Roman" w:cs="Times New Roman"/>
          <w:i/>
          <w:color w:val="0000FF"/>
          <w:sz w:val="24"/>
          <w:szCs w:val="24"/>
        </w:rPr>
      </w:pPr>
      <w:r>
        <w:rPr>
          <w:rFonts w:ascii="Times New Roman" w:eastAsia="Times New Roman" w:hAnsi="Times New Roman" w:cs="Times New Roman"/>
          <w:b/>
          <w:i/>
          <w:color w:val="0000FF"/>
          <w:sz w:val="24"/>
          <w:szCs w:val="24"/>
        </w:rPr>
        <w:t>Neživá príroda</w:t>
      </w:r>
    </w:p>
    <w:p w:rsidR="00C552DA" w:rsidRDefault="00C552DA" w:rsidP="00C552DA">
      <w:pPr>
        <w:spacing w:before="120" w:after="120" w:line="360" w:lineRule="auto"/>
        <w:ind w:left="5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  čo patrí do živej a čo do neživej prírody –delenie</w:t>
      </w:r>
    </w:p>
    <w:p w:rsidR="00C552DA" w:rsidRDefault="00C552DA" w:rsidP="00C552DA">
      <w:pPr>
        <w:tabs>
          <w:tab w:val="left" w:pos="2880"/>
        </w:tabs>
        <w:spacing w:before="120" w:after="120" w:line="360" w:lineRule="auto"/>
        <w:ind w:left="5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   predmety a ich vlastnosti</w:t>
      </w:r>
      <w:r>
        <w:rPr>
          <w:noProof/>
        </w:rPr>
        <w:drawing>
          <wp:anchor distT="0" distB="0" distL="114300" distR="114300" simplePos="0" relativeHeight="251682816" behindDoc="0" locked="0" layoutInCell="1" allowOverlap="1" wp14:anchorId="0077E3BE" wp14:editId="12689A49">
            <wp:simplePos x="0" y="0"/>
            <wp:positionH relativeFrom="column">
              <wp:posOffset>3991609</wp:posOffset>
            </wp:positionH>
            <wp:positionV relativeFrom="paragraph">
              <wp:posOffset>284480</wp:posOffset>
            </wp:positionV>
            <wp:extent cx="1435100" cy="939800"/>
            <wp:effectExtent l="0" t="0" r="0" b="0"/>
            <wp:wrapSquare wrapText="bothSides" distT="0" distB="0" distL="114300" distR="114300"/>
            <wp:docPr id="64" name="image2.jpg" descr="http://obchod.auren.sk/images/vypredaj-kamene.jpg"/>
            <wp:cNvGraphicFramePr/>
            <a:graphic xmlns:a="http://schemas.openxmlformats.org/drawingml/2006/main">
              <a:graphicData uri="http://schemas.openxmlformats.org/drawingml/2006/picture">
                <pic:pic xmlns:pic="http://schemas.openxmlformats.org/drawingml/2006/picture">
                  <pic:nvPicPr>
                    <pic:cNvPr id="0" name="image2.jpg" descr="http://obchod.auren.sk/images/vypredaj-kamene.jpg"/>
                    <pic:cNvPicPr preferRelativeResize="0"/>
                  </pic:nvPicPr>
                  <pic:blipFill>
                    <a:blip r:embed="rId27"/>
                    <a:srcRect/>
                    <a:stretch>
                      <a:fillRect/>
                    </a:stretch>
                  </pic:blipFill>
                  <pic:spPr>
                    <a:xfrm>
                      <a:off x="0" y="0"/>
                      <a:ext cx="1435100" cy="939800"/>
                    </a:xfrm>
                    <a:prstGeom prst="rect">
                      <a:avLst/>
                    </a:prstGeom>
                    <a:ln/>
                  </pic:spPr>
                </pic:pic>
              </a:graphicData>
            </a:graphic>
          </wp:anchor>
        </w:drawing>
      </w:r>
    </w:p>
    <w:p w:rsidR="00C552DA" w:rsidRDefault="00C552DA" w:rsidP="00C552DA">
      <w:pPr>
        <w:spacing w:before="120" w:after="120" w:line="360" w:lineRule="auto"/>
        <w:ind w:left="5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   kolobeh vody (vodné hry v kútiku s vodou)                                                  </w:t>
      </w:r>
    </w:p>
    <w:p w:rsidR="00C552DA" w:rsidRDefault="00C552DA" w:rsidP="00C552DA">
      <w:pPr>
        <w:spacing w:before="120" w:after="120" w:line="360" w:lineRule="auto"/>
        <w:ind w:left="5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   kamene, prírodné útvary</w:t>
      </w:r>
    </w:p>
    <w:p w:rsidR="00C552DA" w:rsidRDefault="00C552DA" w:rsidP="00C552DA">
      <w:pPr>
        <w:spacing w:before="120" w:after="120" w:line="360" w:lineRule="auto"/>
        <w:jc w:val="both"/>
        <w:rPr>
          <w:rFonts w:ascii="Times New Roman" w:eastAsia="Times New Roman" w:hAnsi="Times New Roman" w:cs="Times New Roman"/>
          <w:b/>
          <w:i/>
          <w:color w:val="7030A0"/>
          <w:sz w:val="24"/>
          <w:szCs w:val="24"/>
        </w:rPr>
      </w:pPr>
    </w:p>
    <w:p w:rsidR="00C552DA" w:rsidRDefault="00C552DA" w:rsidP="00C552DA">
      <w:pPr>
        <w:spacing w:before="120" w:after="120" w:line="360" w:lineRule="auto"/>
        <w:jc w:val="both"/>
        <w:rPr>
          <w:rFonts w:ascii="Times New Roman" w:eastAsia="Times New Roman" w:hAnsi="Times New Roman" w:cs="Times New Roman"/>
          <w:b/>
          <w:i/>
          <w:color w:val="7030A0"/>
          <w:sz w:val="24"/>
          <w:szCs w:val="24"/>
        </w:rPr>
      </w:pPr>
    </w:p>
    <w:p w:rsidR="00C552DA" w:rsidRDefault="00C552DA" w:rsidP="00C552DA">
      <w:pPr>
        <w:spacing w:before="120" w:after="12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Rozvíjanie  elementárnej </w:t>
      </w:r>
      <w:proofErr w:type="spellStart"/>
      <w:r>
        <w:rPr>
          <w:rFonts w:ascii="Times New Roman" w:eastAsia="Times New Roman" w:hAnsi="Times New Roman" w:cs="Times New Roman"/>
          <w:b/>
          <w:i/>
          <w:sz w:val="24"/>
          <w:szCs w:val="24"/>
        </w:rPr>
        <w:t>grafomotorickej</w:t>
      </w:r>
      <w:proofErr w:type="spellEnd"/>
      <w:r>
        <w:rPr>
          <w:rFonts w:ascii="Times New Roman" w:eastAsia="Times New Roman" w:hAnsi="Times New Roman" w:cs="Times New Roman"/>
          <w:b/>
          <w:i/>
          <w:sz w:val="24"/>
          <w:szCs w:val="24"/>
        </w:rPr>
        <w:t xml:space="preserve">  zručnosti</w:t>
      </w:r>
    </w:p>
    <w:p w:rsidR="00C552DA" w:rsidRDefault="00C552DA" w:rsidP="00C552DA">
      <w:pPr>
        <w:numPr>
          <w:ilvl w:val="0"/>
          <w:numId w:val="11"/>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mletie (klbko), </w:t>
      </w:r>
    </w:p>
    <w:p w:rsidR="00C552DA" w:rsidRDefault="00C552DA" w:rsidP="00C552DA">
      <w:pPr>
        <w:numPr>
          <w:ilvl w:val="0"/>
          <w:numId w:val="11"/>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oblúk (skáče žabka, skok cez švihadlo...)</w:t>
      </w:r>
    </w:p>
    <w:p w:rsidR="00C552DA" w:rsidRDefault="00C552DA" w:rsidP="00C552DA">
      <w:pPr>
        <w:spacing w:before="120" w:after="120" w:line="360" w:lineRule="auto"/>
        <w:rPr>
          <w:rFonts w:ascii="Times New Roman" w:eastAsia="Times New Roman" w:hAnsi="Times New Roman" w:cs="Times New Roman"/>
          <w:b/>
          <w:i/>
          <w:sz w:val="24"/>
          <w:szCs w:val="24"/>
        </w:rPr>
      </w:pPr>
    </w:p>
    <w:p w:rsidR="00C552DA" w:rsidRDefault="00C552DA" w:rsidP="00C552DA">
      <w:pPr>
        <w:spacing w:before="120" w:after="120" w:line="360" w:lineRule="auto"/>
        <w:rPr>
          <w:rFonts w:ascii="Times New Roman" w:eastAsia="Times New Roman" w:hAnsi="Times New Roman" w:cs="Times New Roman"/>
          <w:b/>
          <w:i/>
          <w:sz w:val="24"/>
          <w:szCs w:val="24"/>
        </w:rPr>
      </w:pPr>
    </w:p>
    <w:p w:rsidR="00C552DA" w:rsidRDefault="00C552DA" w:rsidP="00C552DA">
      <w:pPr>
        <w:spacing w:before="120" w:after="120" w:line="360" w:lineRule="auto"/>
        <w:rPr>
          <w:b/>
          <w:i/>
          <w:sz w:val="28"/>
          <w:szCs w:val="28"/>
        </w:rPr>
      </w:pPr>
    </w:p>
    <w:p w:rsidR="00C552DA" w:rsidRDefault="00C552DA" w:rsidP="00C552DA">
      <w:pPr>
        <w:spacing w:before="120" w:after="120" w:line="360" w:lineRule="auto"/>
        <w:rPr>
          <w:b/>
          <w:i/>
          <w:sz w:val="28"/>
          <w:szCs w:val="28"/>
        </w:rPr>
      </w:pPr>
    </w:p>
    <w:p w:rsidR="00C552DA" w:rsidRDefault="00C552DA" w:rsidP="00C552DA">
      <w:pPr>
        <w:spacing w:before="120" w:after="120" w:line="360" w:lineRule="auto"/>
        <w:rPr>
          <w:b/>
          <w:i/>
          <w:sz w:val="28"/>
          <w:szCs w:val="28"/>
        </w:rPr>
      </w:pPr>
    </w:p>
    <w:p w:rsidR="00C552DA" w:rsidRDefault="00C552DA" w:rsidP="00C552DA">
      <w:pPr>
        <w:spacing w:before="120" w:after="120" w:line="360" w:lineRule="auto"/>
        <w:rPr>
          <w:b/>
          <w:i/>
          <w:sz w:val="28"/>
          <w:szCs w:val="28"/>
        </w:rPr>
      </w:pPr>
    </w:p>
    <w:p w:rsidR="00C552DA" w:rsidRDefault="00C552DA" w:rsidP="00C552DA">
      <w:pPr>
        <w:spacing w:before="120" w:after="12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6 „CH</w:t>
      </w:r>
      <w:r>
        <w:rPr>
          <w:rFonts w:ascii="Times New Roman" w:eastAsia="Times New Roman" w:hAnsi="Times New Roman" w:cs="Times New Roman"/>
          <w:b/>
          <w:i/>
          <w:color w:val="FF0000"/>
          <w:sz w:val="28"/>
          <w:szCs w:val="28"/>
        </w:rPr>
        <w:t>R</w:t>
      </w:r>
      <w:r>
        <w:rPr>
          <w:rFonts w:ascii="Times New Roman" w:eastAsia="Times New Roman" w:hAnsi="Times New Roman" w:cs="Times New Roman"/>
          <w:b/>
          <w:i/>
          <w:color w:val="E36C09"/>
          <w:sz w:val="28"/>
          <w:szCs w:val="28"/>
        </w:rPr>
        <w:t>O</w:t>
      </w:r>
      <w:r>
        <w:rPr>
          <w:rFonts w:ascii="Times New Roman" w:eastAsia="Times New Roman" w:hAnsi="Times New Roman" w:cs="Times New Roman"/>
          <w:b/>
          <w:i/>
          <w:color w:val="31849B"/>
          <w:sz w:val="28"/>
          <w:szCs w:val="28"/>
        </w:rPr>
        <w:t>B</w:t>
      </w:r>
      <w:r>
        <w:rPr>
          <w:rFonts w:ascii="Times New Roman" w:eastAsia="Times New Roman" w:hAnsi="Times New Roman" w:cs="Times New Roman"/>
          <w:b/>
          <w:i/>
          <w:color w:val="17365D"/>
          <w:sz w:val="28"/>
          <w:szCs w:val="28"/>
        </w:rPr>
        <w:t>Á</w:t>
      </w:r>
      <w:r>
        <w:rPr>
          <w:rFonts w:ascii="Times New Roman" w:eastAsia="Times New Roman" w:hAnsi="Times New Roman" w:cs="Times New Roman"/>
          <w:b/>
          <w:i/>
          <w:color w:val="002060"/>
          <w:sz w:val="28"/>
          <w:szCs w:val="28"/>
        </w:rPr>
        <w:t>Č</w:t>
      </w:r>
      <w:r>
        <w:rPr>
          <w:rFonts w:ascii="Times New Roman" w:eastAsia="Times New Roman" w:hAnsi="Times New Roman" w:cs="Times New Roman"/>
          <w:b/>
          <w:i/>
          <w:sz w:val="28"/>
          <w:szCs w:val="28"/>
        </w:rPr>
        <w:t>I</w:t>
      </w:r>
      <w:r>
        <w:rPr>
          <w:rFonts w:ascii="Times New Roman" w:eastAsia="Times New Roman" w:hAnsi="Times New Roman" w:cs="Times New Roman"/>
          <w:b/>
          <w:i/>
          <w:color w:val="FF0000"/>
          <w:sz w:val="28"/>
          <w:szCs w:val="28"/>
        </w:rPr>
        <w:t>K</w:t>
      </w:r>
      <w:r>
        <w:rPr>
          <w:rFonts w:ascii="Times New Roman" w:eastAsia="Times New Roman" w:hAnsi="Times New Roman" w:cs="Times New Roman"/>
          <w:b/>
          <w:i/>
          <w:color w:val="0000FF"/>
          <w:sz w:val="28"/>
          <w:szCs w:val="28"/>
        </w:rPr>
        <w:t>Y</w:t>
      </w:r>
      <w:r>
        <w:rPr>
          <w:rFonts w:ascii="Times New Roman" w:eastAsia="Times New Roman" w:hAnsi="Times New Roman" w:cs="Times New Roman"/>
          <w:b/>
          <w:i/>
          <w:sz w:val="28"/>
          <w:szCs w:val="28"/>
        </w:rPr>
        <w:t xml:space="preserve"> A FAŠIANGY“                                           FEBRUÁR</w:t>
      </w:r>
    </w:p>
    <w:p w:rsidR="00C552DA" w:rsidRDefault="00C552DA" w:rsidP="00C552DA">
      <w:pPr>
        <w:spacing w:before="120" w:after="120" w:line="360" w:lineRule="auto"/>
        <w:jc w:val="both"/>
      </w:pPr>
    </w:p>
    <w:p w:rsidR="00C552DA" w:rsidRDefault="00C552DA" w:rsidP="00C552DA">
      <w:pPr>
        <w:tabs>
          <w:tab w:val="left" w:pos="5040"/>
        </w:tabs>
        <w:spacing w:before="120" w:after="12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Charakteristika tematického celku:</w:t>
      </w:r>
    </w:p>
    <w:p w:rsidR="00C552DA" w:rsidRDefault="00C552DA" w:rsidP="00C552DA">
      <w:pPr>
        <w:spacing w:before="120" w:after="120"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Pohybovými aktivitami podnecovať deti k pohybu v zime - kĺzanie, sánkovanie , jazda na boboch Zaradenie tohto obsahového celku súvisí s tradíciou prežívania fašiangov v našej MŠ. Deti zakúsia radosť a veselosť fašiangového obdobia prostredníctvom prípravy na Karneval – od výroby masiek, cez výzdobu triedy, prípravu občerstvenia, tancovačku, súťaže... Nakoľko karneval sa nesie v znamení detí prezlečených za zvieratá, ľudí v rôznych profesiách, vecí... tento obsahový celok doplní aj oboznamovanie sa pracovnými profesiami. </w:t>
      </w:r>
      <w:r>
        <w:rPr>
          <w:rFonts w:ascii="Times New Roman" w:eastAsia="Times New Roman" w:hAnsi="Times New Roman" w:cs="Times New Roman"/>
          <w:i/>
          <w:sz w:val="24"/>
          <w:szCs w:val="24"/>
        </w:rPr>
        <w:t xml:space="preserve">Poznať seba samého a iných v </w:t>
      </w:r>
      <w:proofErr w:type="spellStart"/>
      <w:r>
        <w:rPr>
          <w:rFonts w:ascii="Times New Roman" w:eastAsia="Times New Roman" w:hAnsi="Times New Roman" w:cs="Times New Roman"/>
          <w:i/>
          <w:sz w:val="24"/>
          <w:szCs w:val="24"/>
        </w:rPr>
        <w:t>prevlekoch</w:t>
      </w:r>
      <w:proofErr w:type="spellEnd"/>
      <w:r>
        <w:rPr>
          <w:rFonts w:ascii="Times New Roman" w:eastAsia="Times New Roman" w:hAnsi="Times New Roman" w:cs="Times New Roman"/>
          <w:i/>
          <w:sz w:val="24"/>
          <w:szCs w:val="24"/>
        </w:rPr>
        <w:t xml:space="preserve"> a v maskách (hľadať typické individuálne charakteristické črty). Dosiahnuť poznanie hodnoty vytvoreného </w:t>
      </w:r>
      <w:proofErr w:type="spellStart"/>
      <w:r>
        <w:rPr>
          <w:rFonts w:ascii="Times New Roman" w:eastAsia="Times New Roman" w:hAnsi="Times New Roman" w:cs="Times New Roman"/>
          <w:i/>
          <w:sz w:val="24"/>
          <w:szCs w:val="24"/>
        </w:rPr>
        <w:t>prevleku</w:t>
      </w:r>
      <w:proofErr w:type="spellEnd"/>
      <w:r>
        <w:rPr>
          <w:rFonts w:ascii="Times New Roman" w:eastAsia="Times New Roman" w:hAnsi="Times New Roman" w:cs="Times New Roman"/>
          <w:i/>
          <w:sz w:val="24"/>
          <w:szCs w:val="24"/>
        </w:rPr>
        <w:t xml:space="preserve"> v protiklade ku bežnému oblečeniu. Rozvíjať samostatnosť v konaní pri prevzatí a predstieraní role </w:t>
      </w:r>
      <w:proofErr w:type="spellStart"/>
      <w:r>
        <w:rPr>
          <w:rFonts w:ascii="Times New Roman" w:eastAsia="Times New Roman" w:hAnsi="Times New Roman" w:cs="Times New Roman"/>
          <w:i/>
          <w:sz w:val="24"/>
          <w:szCs w:val="24"/>
        </w:rPr>
        <w:t>viažúcej</w:t>
      </w:r>
      <w:proofErr w:type="spellEnd"/>
      <w:r>
        <w:rPr>
          <w:rFonts w:ascii="Times New Roman" w:eastAsia="Times New Roman" w:hAnsi="Times New Roman" w:cs="Times New Roman"/>
          <w:i/>
          <w:sz w:val="24"/>
          <w:szCs w:val="24"/>
        </w:rPr>
        <w:t xml:space="preserve"> sa na imitovanú masku. </w:t>
      </w:r>
      <w:r>
        <w:rPr>
          <w:rFonts w:ascii="Times New Roman" w:eastAsia="Times New Roman" w:hAnsi="Times New Roman" w:cs="Times New Roman"/>
          <w:i/>
          <w:color w:val="000000"/>
          <w:sz w:val="24"/>
          <w:szCs w:val="24"/>
        </w:rPr>
        <w:t>Deti prostredníctvom hier získavajú informácie o povolaniach, ktoré by v budúcnosti mohli vykonávať. Najmenšie deti si zaexperimentujú s farbami</w:t>
      </w:r>
    </w:p>
    <w:p w:rsidR="00C552DA" w:rsidRDefault="00C552DA" w:rsidP="00C552DA">
      <w:pPr>
        <w:spacing w:before="120" w:after="120" w:line="360" w:lineRule="auto"/>
        <w:jc w:val="both"/>
        <w:rPr>
          <w:rFonts w:ascii="Times New Roman" w:eastAsia="Times New Roman" w:hAnsi="Times New Roman" w:cs="Times New Roman"/>
          <w:b/>
          <w:i/>
          <w:sz w:val="24"/>
          <w:szCs w:val="24"/>
          <w:u w:val="single"/>
        </w:rPr>
      </w:pPr>
      <w:r>
        <w:rPr>
          <w:noProof/>
        </w:rPr>
        <w:drawing>
          <wp:anchor distT="0" distB="0" distL="114300" distR="114300" simplePos="0" relativeHeight="251677696" behindDoc="0" locked="0" layoutInCell="1" allowOverlap="1" wp14:anchorId="4FBDB6A0" wp14:editId="3C13F7A9">
            <wp:simplePos x="0" y="0"/>
            <wp:positionH relativeFrom="column">
              <wp:posOffset>-575945</wp:posOffset>
            </wp:positionH>
            <wp:positionV relativeFrom="paragraph">
              <wp:posOffset>488950</wp:posOffset>
            </wp:positionV>
            <wp:extent cx="6682105" cy="4295775"/>
            <wp:effectExtent l="0" t="0" r="0" b="0"/>
            <wp:wrapSquare wrapText="bothSides" distT="0" distB="0" distL="114300" distR="114300"/>
            <wp:docPr id="58" name="image13.jpg" descr="Výsledok vyh&amp;lcaron;adávania obrázkov pre dopyt karneval obrazky"/>
            <wp:cNvGraphicFramePr/>
            <a:graphic xmlns:a="http://schemas.openxmlformats.org/drawingml/2006/main">
              <a:graphicData uri="http://schemas.openxmlformats.org/drawingml/2006/picture">
                <pic:pic xmlns:pic="http://schemas.openxmlformats.org/drawingml/2006/picture">
                  <pic:nvPicPr>
                    <pic:cNvPr id="0" name="image13.jpg" descr="Výsledok vyh&amp;lcaron;adávania obrázkov pre dopyt karneval obrazky"/>
                    <pic:cNvPicPr preferRelativeResize="0"/>
                  </pic:nvPicPr>
                  <pic:blipFill>
                    <a:blip r:embed="rId28"/>
                    <a:srcRect/>
                    <a:stretch>
                      <a:fillRect/>
                    </a:stretch>
                  </pic:blipFill>
                  <pic:spPr>
                    <a:xfrm>
                      <a:off x="0" y="0"/>
                      <a:ext cx="6682105" cy="4295775"/>
                    </a:xfrm>
                    <a:prstGeom prst="rect">
                      <a:avLst/>
                    </a:prstGeom>
                    <a:ln/>
                  </pic:spPr>
                </pic:pic>
              </a:graphicData>
            </a:graphic>
            <wp14:sizeRelV relativeFrom="margin">
              <wp14:pctHeight>0</wp14:pctHeight>
            </wp14:sizeRelV>
          </wp:anchor>
        </w:drawing>
      </w:r>
    </w:p>
    <w:p w:rsidR="00C552DA" w:rsidRDefault="00C552DA" w:rsidP="00C552DA">
      <w:pPr>
        <w:spacing w:before="120" w:after="120" w:line="360" w:lineRule="auto"/>
        <w:jc w:val="both"/>
        <w:rPr>
          <w:rFonts w:ascii="Times New Roman" w:eastAsia="Times New Roman" w:hAnsi="Times New Roman" w:cs="Times New Roman"/>
          <w:b/>
          <w:i/>
          <w:color w:val="5188E1"/>
          <w:sz w:val="24"/>
          <w:szCs w:val="24"/>
        </w:rPr>
      </w:pPr>
      <w:r>
        <w:rPr>
          <w:rFonts w:ascii="Times New Roman" w:eastAsia="Times New Roman" w:hAnsi="Times New Roman" w:cs="Times New Roman"/>
          <w:b/>
          <w:i/>
          <w:color w:val="5188E1"/>
          <w:sz w:val="24"/>
          <w:szCs w:val="24"/>
        </w:rPr>
        <w:lastRenderedPageBreak/>
        <w:t>Zimné radovánky, zimné športy</w:t>
      </w:r>
    </w:p>
    <w:p w:rsidR="00C552DA" w:rsidRDefault="00C552DA" w:rsidP="00C552DA">
      <w:pPr>
        <w:numPr>
          <w:ilvl w:val="0"/>
          <w:numId w:val="11"/>
        </w:numPr>
        <w:spacing w:before="120" w:after="120" w:line="360" w:lineRule="auto"/>
        <w:jc w:val="both"/>
        <w:rPr>
          <w:rFonts w:ascii="Times New Roman" w:eastAsia="Times New Roman" w:hAnsi="Times New Roman" w:cs="Times New Roman"/>
          <w:i/>
          <w:color w:val="5188E1"/>
          <w:sz w:val="24"/>
          <w:szCs w:val="24"/>
        </w:rPr>
      </w:pPr>
      <w:r>
        <w:rPr>
          <w:rFonts w:ascii="Times New Roman" w:eastAsia="Times New Roman" w:hAnsi="Times New Roman" w:cs="Times New Roman"/>
          <w:i/>
          <w:sz w:val="24"/>
          <w:szCs w:val="24"/>
        </w:rPr>
        <w:t>zimné športy</w:t>
      </w:r>
    </w:p>
    <w:p w:rsidR="00C552DA" w:rsidRDefault="00C552DA" w:rsidP="00C552DA">
      <w:pPr>
        <w:numPr>
          <w:ilvl w:val="0"/>
          <w:numId w:val="11"/>
        </w:numPr>
        <w:spacing w:before="120" w:after="120" w:line="360" w:lineRule="auto"/>
        <w:jc w:val="both"/>
        <w:rPr>
          <w:rFonts w:ascii="Times New Roman" w:eastAsia="Times New Roman" w:hAnsi="Times New Roman" w:cs="Times New Roman"/>
          <w:i/>
          <w:color w:val="5188E1"/>
          <w:sz w:val="24"/>
          <w:szCs w:val="24"/>
        </w:rPr>
      </w:pPr>
      <w:r>
        <w:rPr>
          <w:rFonts w:ascii="Times New Roman" w:eastAsia="Times New Roman" w:hAnsi="Times New Roman" w:cs="Times New Roman"/>
          <w:i/>
          <w:sz w:val="24"/>
          <w:szCs w:val="24"/>
        </w:rPr>
        <w:t>zimná olympiáda</w:t>
      </w:r>
    </w:p>
    <w:p w:rsidR="00C552DA" w:rsidRDefault="00C552DA" w:rsidP="00C552DA">
      <w:pPr>
        <w:spacing w:before="120" w:after="120" w:line="360" w:lineRule="auto"/>
        <w:jc w:val="both"/>
        <w:rPr>
          <w:rFonts w:ascii="Times New Roman" w:eastAsia="Times New Roman" w:hAnsi="Times New Roman" w:cs="Times New Roman"/>
          <w:b/>
          <w:i/>
          <w:color w:val="548DD4"/>
          <w:sz w:val="24"/>
          <w:szCs w:val="24"/>
        </w:rPr>
      </w:pPr>
    </w:p>
    <w:p w:rsidR="00C552DA" w:rsidRDefault="00C552DA" w:rsidP="00C552DA">
      <w:pPr>
        <w:spacing w:before="120" w:after="120" w:line="360" w:lineRule="auto"/>
        <w:jc w:val="both"/>
        <w:rPr>
          <w:rFonts w:ascii="Times New Roman" w:eastAsia="Times New Roman" w:hAnsi="Times New Roman" w:cs="Times New Roman"/>
          <w:b/>
          <w:i/>
          <w:color w:val="548DD4"/>
          <w:sz w:val="24"/>
          <w:szCs w:val="24"/>
        </w:rPr>
      </w:pPr>
      <w:r>
        <w:rPr>
          <w:rFonts w:ascii="Times New Roman" w:eastAsia="Times New Roman" w:hAnsi="Times New Roman" w:cs="Times New Roman"/>
          <w:b/>
          <w:i/>
          <w:color w:val="548DD4"/>
          <w:sz w:val="24"/>
          <w:szCs w:val="24"/>
        </w:rPr>
        <w:t>Fašiangy, Turíce...</w:t>
      </w:r>
    </w:p>
    <w:p w:rsidR="00C552DA" w:rsidRDefault="00C552DA" w:rsidP="00C552DA">
      <w:pPr>
        <w:numPr>
          <w:ilvl w:val="0"/>
          <w:numId w:val="11"/>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výroba masiek, fašiangy, tradície</w:t>
      </w:r>
    </w:p>
    <w:p w:rsidR="00C552DA" w:rsidRDefault="00C552DA" w:rsidP="00C552DA">
      <w:pPr>
        <w:numPr>
          <w:ilvl w:val="0"/>
          <w:numId w:val="11"/>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bavíme sa  navzájom, hudba, radosť, smiech – ľudské vlastnosti - i negatívne</w:t>
      </w:r>
      <w:r>
        <w:rPr>
          <w:noProof/>
        </w:rPr>
        <w:drawing>
          <wp:anchor distT="0" distB="0" distL="114300" distR="114300" simplePos="0" relativeHeight="251684864" behindDoc="0" locked="0" layoutInCell="1" allowOverlap="1" wp14:anchorId="4E319166" wp14:editId="5EA3D669">
            <wp:simplePos x="0" y="0"/>
            <wp:positionH relativeFrom="column">
              <wp:posOffset>4558665</wp:posOffset>
            </wp:positionH>
            <wp:positionV relativeFrom="paragraph">
              <wp:posOffset>236855</wp:posOffset>
            </wp:positionV>
            <wp:extent cx="1001395" cy="1409700"/>
            <wp:effectExtent l="0" t="0" r="0" b="0"/>
            <wp:wrapNone/>
            <wp:docPr id="7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cstate="print"/>
                    <a:srcRect/>
                    <a:stretch>
                      <a:fillRect/>
                    </a:stretch>
                  </pic:blipFill>
                  <pic:spPr>
                    <a:xfrm>
                      <a:off x="0" y="0"/>
                      <a:ext cx="1001395" cy="1409700"/>
                    </a:xfrm>
                    <a:prstGeom prst="rect">
                      <a:avLst/>
                    </a:prstGeom>
                    <a:ln/>
                  </pic:spPr>
                </pic:pic>
              </a:graphicData>
            </a:graphic>
          </wp:anchor>
        </w:drawing>
      </w:r>
    </w:p>
    <w:p w:rsidR="00C552DA" w:rsidRDefault="00C552DA" w:rsidP="00C552DA">
      <w:pPr>
        <w:numPr>
          <w:ilvl w:val="0"/>
          <w:numId w:val="11"/>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vystúpenie na karnevale </w:t>
      </w:r>
    </w:p>
    <w:p w:rsidR="00C552DA" w:rsidRDefault="00C552DA" w:rsidP="00C552DA">
      <w:pPr>
        <w:spacing w:before="120" w:after="120" w:line="360" w:lineRule="auto"/>
        <w:jc w:val="both"/>
        <w:rPr>
          <w:rFonts w:ascii="Times New Roman" w:eastAsia="Times New Roman" w:hAnsi="Times New Roman" w:cs="Times New Roman"/>
          <w:b/>
          <w:i/>
          <w:color w:val="548DD4"/>
          <w:sz w:val="24"/>
          <w:szCs w:val="24"/>
        </w:rPr>
      </w:pPr>
    </w:p>
    <w:p w:rsidR="00C552DA" w:rsidRDefault="00C552DA" w:rsidP="00C552DA">
      <w:p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b/>
          <w:i/>
          <w:color w:val="548DD4"/>
          <w:sz w:val="24"/>
          <w:szCs w:val="24"/>
        </w:rPr>
        <w:t xml:space="preserve">Pracovné profesie </w:t>
      </w:r>
    </w:p>
    <w:p w:rsidR="00C552DA" w:rsidRDefault="00C552DA" w:rsidP="00C552DA">
      <w:pPr>
        <w:numPr>
          <w:ilvl w:val="0"/>
          <w:numId w:val="2"/>
        </w:numPr>
        <w:tabs>
          <w:tab w:val="left" w:pos="5040"/>
        </w:tabs>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Rozlíšiť a poznať najznámejšie pracovné profesie</w:t>
      </w:r>
    </w:p>
    <w:p w:rsidR="00C552DA" w:rsidRDefault="00C552DA" w:rsidP="00C552DA">
      <w:pPr>
        <w:numPr>
          <w:ilvl w:val="0"/>
          <w:numId w:val="2"/>
        </w:numPr>
        <w:tabs>
          <w:tab w:val="left" w:pos="5040"/>
        </w:tabs>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Poznať ich činnosť</w:t>
      </w:r>
    </w:p>
    <w:p w:rsidR="00C552DA" w:rsidRDefault="00C552DA" w:rsidP="00C552DA">
      <w:pPr>
        <w:numPr>
          <w:ilvl w:val="0"/>
          <w:numId w:val="2"/>
        </w:numPr>
        <w:tabs>
          <w:tab w:val="left" w:pos="5040"/>
        </w:tabs>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Čím budem?</w:t>
      </w:r>
    </w:p>
    <w:p w:rsidR="00C552DA" w:rsidRDefault="00C552DA" w:rsidP="00C552DA">
      <w:pPr>
        <w:tabs>
          <w:tab w:val="left" w:pos="5040"/>
        </w:tabs>
        <w:spacing w:before="120" w:after="120" w:line="360" w:lineRule="auto"/>
        <w:jc w:val="both"/>
        <w:rPr>
          <w:rFonts w:ascii="Times New Roman" w:eastAsia="Times New Roman" w:hAnsi="Times New Roman" w:cs="Times New Roman"/>
          <w:i/>
          <w:sz w:val="24"/>
          <w:szCs w:val="24"/>
        </w:rPr>
      </w:pPr>
    </w:p>
    <w:p w:rsidR="00C552DA" w:rsidRDefault="00C552DA" w:rsidP="00C552DA">
      <w:pPr>
        <w:tabs>
          <w:tab w:val="left" w:pos="5040"/>
        </w:tabs>
        <w:spacing w:before="120" w:after="120" w:line="360" w:lineRule="auto"/>
        <w:jc w:val="both"/>
        <w:rPr>
          <w:rFonts w:ascii="Times New Roman" w:eastAsia="Times New Roman" w:hAnsi="Times New Roman" w:cs="Times New Roman"/>
          <w:b/>
          <w:i/>
          <w:color w:val="0070C0"/>
          <w:sz w:val="24"/>
          <w:szCs w:val="24"/>
        </w:rPr>
      </w:pPr>
      <w:r>
        <w:rPr>
          <w:rFonts w:ascii="Times New Roman" w:eastAsia="Times New Roman" w:hAnsi="Times New Roman" w:cs="Times New Roman"/>
          <w:i/>
          <w:sz w:val="24"/>
          <w:szCs w:val="24"/>
        </w:rPr>
        <w:t xml:space="preserve">Pre najmenších 1, 2,5,6 trieda: </w:t>
      </w:r>
      <w:proofErr w:type="spellStart"/>
      <w:r>
        <w:rPr>
          <w:rFonts w:ascii="Times New Roman" w:eastAsia="Times New Roman" w:hAnsi="Times New Roman" w:cs="Times New Roman"/>
          <w:b/>
          <w:i/>
          <w:color w:val="0070C0"/>
          <w:sz w:val="24"/>
          <w:szCs w:val="24"/>
        </w:rPr>
        <w:t>Meduškin</w:t>
      </w:r>
      <w:proofErr w:type="spellEnd"/>
      <w:r>
        <w:rPr>
          <w:rFonts w:ascii="Times New Roman" w:eastAsia="Times New Roman" w:hAnsi="Times New Roman" w:cs="Times New Roman"/>
          <w:b/>
          <w:i/>
          <w:color w:val="0070C0"/>
          <w:sz w:val="24"/>
          <w:szCs w:val="24"/>
        </w:rPr>
        <w:t xml:space="preserve"> farebný svet</w:t>
      </w:r>
    </w:p>
    <w:p w:rsidR="00C552DA" w:rsidRDefault="00C552DA" w:rsidP="00C552DA">
      <w:pPr>
        <w:numPr>
          <w:ilvl w:val="0"/>
          <w:numId w:val="3"/>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farebné dni - rozlišovať farby- experimentovať s farbami, miešanie farieb</w:t>
      </w:r>
    </w:p>
    <w:p w:rsidR="00C552DA" w:rsidRDefault="00C552DA" w:rsidP="00C552DA">
      <w:pPr>
        <w:numPr>
          <w:ilvl w:val="0"/>
          <w:numId w:val="3"/>
        </w:numPr>
        <w:spacing w:before="120" w:after="120"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farebný svet dúhy – vznik</w:t>
      </w:r>
    </w:p>
    <w:p w:rsidR="00C552DA" w:rsidRDefault="00C552DA" w:rsidP="00C552DA">
      <w:pPr>
        <w:tabs>
          <w:tab w:val="left" w:pos="5040"/>
        </w:tabs>
        <w:spacing w:before="120" w:after="120" w:line="360" w:lineRule="auto"/>
        <w:jc w:val="both"/>
        <w:rPr>
          <w:rFonts w:ascii="Times New Roman" w:eastAsia="Times New Roman" w:hAnsi="Times New Roman" w:cs="Times New Roman"/>
          <w:i/>
          <w:sz w:val="24"/>
          <w:szCs w:val="24"/>
        </w:rPr>
      </w:pPr>
    </w:p>
    <w:p w:rsidR="00C552DA" w:rsidRDefault="00C552DA" w:rsidP="00C552DA">
      <w:pPr>
        <w:tabs>
          <w:tab w:val="left" w:pos="5040"/>
        </w:tabs>
        <w:spacing w:before="120" w:after="120" w:line="360" w:lineRule="auto"/>
        <w:jc w:val="both"/>
        <w:rPr>
          <w:rFonts w:ascii="Times New Roman" w:eastAsia="Times New Roman" w:hAnsi="Times New Roman" w:cs="Times New Roman"/>
          <w:b/>
          <w:i/>
          <w:color w:val="0070C0"/>
          <w:sz w:val="24"/>
          <w:szCs w:val="24"/>
        </w:rPr>
      </w:pPr>
      <w:r>
        <w:rPr>
          <w:rFonts w:ascii="Times New Roman" w:eastAsia="Times New Roman" w:hAnsi="Times New Roman" w:cs="Times New Roman"/>
          <w:i/>
          <w:sz w:val="24"/>
          <w:szCs w:val="24"/>
        </w:rPr>
        <w:t xml:space="preserve">Predškoláci:  4 a 5,6 trieda: </w:t>
      </w:r>
      <w:r>
        <w:rPr>
          <w:rFonts w:ascii="Times New Roman" w:eastAsia="Times New Roman" w:hAnsi="Times New Roman" w:cs="Times New Roman"/>
          <w:b/>
          <w:i/>
          <w:color w:val="0070C0"/>
          <w:sz w:val="24"/>
          <w:szCs w:val="24"/>
        </w:rPr>
        <w:t>Vesmír</w:t>
      </w:r>
    </w:p>
    <w:p w:rsidR="00C552DA" w:rsidRDefault="00C552DA" w:rsidP="00C552DA">
      <w:pPr>
        <w:numPr>
          <w:ilvl w:val="0"/>
          <w:numId w:val="3"/>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Lietame si vesmírom- Slnko, Mesiac,  hviezdy...</w:t>
      </w:r>
    </w:p>
    <w:p w:rsidR="00C552DA" w:rsidRDefault="00C552DA" w:rsidP="00C552DA">
      <w:pPr>
        <w:numPr>
          <w:ilvl w:val="0"/>
          <w:numId w:val="3"/>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Pozorovanie nočnej oblohy</w:t>
      </w:r>
    </w:p>
    <w:p w:rsidR="00C552DA" w:rsidRDefault="00C552DA" w:rsidP="00C552DA">
      <w:pPr>
        <w:spacing w:before="120" w:after="120" w:line="360" w:lineRule="auto"/>
        <w:jc w:val="both"/>
        <w:rPr>
          <w:b/>
          <w:i/>
        </w:rPr>
      </w:pPr>
    </w:p>
    <w:p w:rsidR="00C552DA" w:rsidRDefault="00C552DA" w:rsidP="00C552DA">
      <w:pPr>
        <w:spacing w:before="120" w:after="120" w:line="360" w:lineRule="auto"/>
        <w:jc w:val="both"/>
        <w:rPr>
          <w:b/>
          <w:i/>
        </w:rPr>
      </w:pPr>
      <w:r>
        <w:rPr>
          <w:b/>
          <w:i/>
        </w:rPr>
        <w:t xml:space="preserve">Rozvíjanie elementárnych </w:t>
      </w:r>
      <w:proofErr w:type="spellStart"/>
      <w:r>
        <w:rPr>
          <w:b/>
          <w:i/>
        </w:rPr>
        <w:t>grafomotorických</w:t>
      </w:r>
      <w:proofErr w:type="spellEnd"/>
      <w:r>
        <w:rPr>
          <w:b/>
          <w:i/>
        </w:rPr>
        <w:t xml:space="preserve"> zručností</w:t>
      </w:r>
    </w:p>
    <w:p w:rsidR="00C552DA" w:rsidRDefault="00C552DA" w:rsidP="00C552DA">
      <w:pPr>
        <w:numPr>
          <w:ilvl w:val="0"/>
          <w:numId w:val="1"/>
        </w:numPr>
        <w:spacing w:before="120" w:after="120" w:line="360" w:lineRule="auto"/>
        <w:jc w:val="both"/>
        <w:rPr>
          <w:i/>
        </w:rPr>
      </w:pPr>
      <w:r>
        <w:rPr>
          <w:i/>
        </w:rPr>
        <w:t>Oblúk (skok cez švihadlo)</w:t>
      </w:r>
    </w:p>
    <w:p w:rsidR="00C552DA" w:rsidRDefault="00C552DA" w:rsidP="00C552DA">
      <w:pPr>
        <w:numPr>
          <w:ilvl w:val="0"/>
          <w:numId w:val="1"/>
        </w:numPr>
        <w:spacing w:before="120" w:after="120" w:line="360" w:lineRule="auto"/>
        <w:jc w:val="both"/>
        <w:rPr>
          <w:i/>
        </w:rPr>
      </w:pPr>
      <w:r>
        <w:rPr>
          <w:i/>
        </w:rPr>
        <w:t>Vlnovka (cestičky)</w:t>
      </w:r>
    </w:p>
    <w:p w:rsidR="00C552DA" w:rsidRDefault="00C552DA" w:rsidP="00C552DA">
      <w:pPr>
        <w:spacing w:before="120" w:after="120" w:line="360" w:lineRule="auto"/>
        <w:ind w:left="720"/>
        <w:jc w:val="both"/>
        <w:rPr>
          <w:i/>
        </w:rPr>
      </w:pPr>
    </w:p>
    <w:p w:rsidR="00C552DA" w:rsidRDefault="00C552DA" w:rsidP="00C552DA">
      <w:pPr>
        <w:tabs>
          <w:tab w:val="left" w:pos="5040"/>
        </w:tabs>
        <w:spacing w:before="120" w:after="120" w:line="360" w:lineRule="auto"/>
        <w:jc w:val="both"/>
        <w:rPr>
          <w:rFonts w:ascii="Times New Roman" w:eastAsia="Times New Roman" w:hAnsi="Times New Roman" w:cs="Times New Roman"/>
          <w:i/>
          <w:color w:val="FF9933"/>
          <w:sz w:val="28"/>
          <w:szCs w:val="28"/>
        </w:rPr>
      </w:pPr>
      <w:r>
        <w:rPr>
          <w:rFonts w:ascii="Times New Roman" w:eastAsia="Times New Roman" w:hAnsi="Times New Roman" w:cs="Times New Roman"/>
          <w:b/>
          <w:i/>
          <w:color w:val="FF9933"/>
          <w:sz w:val="28"/>
          <w:szCs w:val="28"/>
        </w:rPr>
        <w:lastRenderedPageBreak/>
        <w:t>7 „CHROBÁČIKY ZÁHRADNÍKMI“                                               MAREC</w:t>
      </w:r>
    </w:p>
    <w:p w:rsidR="00C552DA" w:rsidRDefault="00C552DA" w:rsidP="00C552DA">
      <w:pPr>
        <w:spacing w:before="120" w:after="120" w:line="360" w:lineRule="auto"/>
        <w:jc w:val="both"/>
      </w:pPr>
    </w:p>
    <w:p w:rsidR="00C552DA" w:rsidRDefault="00C552DA" w:rsidP="00C552DA">
      <w:pPr>
        <w:spacing w:before="120" w:after="12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Charakteristika tematického celku:</w:t>
      </w:r>
    </w:p>
    <w:p w:rsidR="00C552DA" w:rsidRDefault="00C552DA" w:rsidP="00C552DA">
      <w:p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Počas témy Kniha je náš kamarát ale aj počas celého školského roka vychovávať deti k tomu aby časopis, kniha sa stali pre nich zdrojom zaujímavých rozprávok, poučení, obrázkov a vedomosti, ktoré môžu získať práve z kníh. Rozvíjať tak ich osobnostné a sociálne spôsobilosti. Deti sa  prostredníctvom rôznych žánrov, aktivít oboznamujú s rôznymi rastlinami, vtákmi, hmyzom, ich významom. Deti sa ich učia rozlišovať, porovnávať so zameraním na učebné a kognitívne kompetencie, triediť.  Týmto obsahovým celkom vytvárame u detí pozitívny vzťah k prírode, vedieme deti k starostlivosti o ňu. Oboznamujú sa s ľudovými tradíciami sviatkov jari. Pritom si osvojujú výtvarné, pracovné techniky s rôznorodým materiálom, hudobno-pohybové hry, učia sa hodnotiť svoje správanie a konanie a konanie iných na základe vopred dohodnutých pravidiel.</w:t>
      </w:r>
    </w:p>
    <w:p w:rsidR="00C552DA" w:rsidRDefault="00C552DA" w:rsidP="00C552DA">
      <w:pPr>
        <w:spacing w:before="120" w:after="120" w:line="360" w:lineRule="auto"/>
        <w:jc w:val="both"/>
        <w:rPr>
          <w:rFonts w:ascii="Times New Roman" w:eastAsia="Times New Roman" w:hAnsi="Times New Roman" w:cs="Times New Roman"/>
          <w:sz w:val="24"/>
          <w:szCs w:val="24"/>
        </w:rPr>
      </w:pPr>
      <w:r>
        <w:rPr>
          <w:noProof/>
        </w:rPr>
        <w:drawing>
          <wp:anchor distT="0" distB="0" distL="114300" distR="114300" simplePos="0" relativeHeight="251679744" behindDoc="0" locked="0" layoutInCell="1" allowOverlap="1" wp14:anchorId="0C5A2160" wp14:editId="78BF0902">
            <wp:simplePos x="0" y="0"/>
            <wp:positionH relativeFrom="column">
              <wp:posOffset>-480695</wp:posOffset>
            </wp:positionH>
            <wp:positionV relativeFrom="paragraph">
              <wp:posOffset>1485265</wp:posOffset>
            </wp:positionV>
            <wp:extent cx="6734175" cy="3438525"/>
            <wp:effectExtent l="0" t="0" r="0" b="0"/>
            <wp:wrapSquare wrapText="bothSides" distT="0" distB="0" distL="114300" distR="114300"/>
            <wp:docPr id="57" name="image14.jpg" descr="Výsledok vyh&amp;lcaron;adávania obrázkov pre dopyt marec mesiac knihy nástenka"/>
            <wp:cNvGraphicFramePr/>
            <a:graphic xmlns:a="http://schemas.openxmlformats.org/drawingml/2006/main">
              <a:graphicData uri="http://schemas.openxmlformats.org/drawingml/2006/picture">
                <pic:pic xmlns:pic="http://schemas.openxmlformats.org/drawingml/2006/picture">
                  <pic:nvPicPr>
                    <pic:cNvPr id="0" name="image14.jpg" descr="Výsledok vyh&amp;lcaron;adávania obrázkov pre dopyt marec mesiac knihy nástenka"/>
                    <pic:cNvPicPr preferRelativeResize="0"/>
                  </pic:nvPicPr>
                  <pic:blipFill>
                    <a:blip r:embed="rId30"/>
                    <a:srcRect t="15815" b="6325"/>
                    <a:stretch>
                      <a:fillRect/>
                    </a:stretch>
                  </pic:blipFill>
                  <pic:spPr>
                    <a:xfrm>
                      <a:off x="0" y="0"/>
                      <a:ext cx="6734175" cy="3438525"/>
                    </a:xfrm>
                    <a:prstGeom prst="rect">
                      <a:avLst/>
                    </a:prstGeom>
                    <a:ln/>
                  </pic:spPr>
                </pic:pic>
              </a:graphicData>
            </a:graphic>
            <wp14:sizeRelV relativeFrom="margin">
              <wp14:pctHeight>0</wp14:pctHeight>
            </wp14:sizeRelV>
          </wp:anchor>
        </w:drawing>
      </w:r>
      <w:r>
        <w:rPr>
          <w:rFonts w:ascii="Times New Roman" w:eastAsia="Times New Roman" w:hAnsi="Times New Roman" w:cs="Times New Roman"/>
          <w:sz w:val="24"/>
          <w:szCs w:val="24"/>
        </w:rPr>
        <w:t xml:space="preserve"> </w:t>
      </w:r>
    </w:p>
    <w:p w:rsidR="00C552DA" w:rsidRDefault="00C552DA" w:rsidP="00C552DA">
      <w:pPr>
        <w:spacing w:before="120" w:after="120" w:line="360" w:lineRule="auto"/>
        <w:jc w:val="both"/>
        <w:rPr>
          <w:rFonts w:ascii="Times New Roman" w:eastAsia="Times New Roman" w:hAnsi="Times New Roman" w:cs="Times New Roman"/>
          <w:sz w:val="24"/>
          <w:szCs w:val="24"/>
        </w:rPr>
      </w:pPr>
    </w:p>
    <w:p w:rsidR="00C552DA" w:rsidRDefault="00C552DA" w:rsidP="00C552DA">
      <w:pPr>
        <w:spacing w:before="120" w:after="120" w:line="360" w:lineRule="auto"/>
        <w:jc w:val="both"/>
        <w:rPr>
          <w:rFonts w:ascii="Times New Roman" w:eastAsia="Times New Roman" w:hAnsi="Times New Roman" w:cs="Times New Roman"/>
          <w:i/>
          <w:sz w:val="24"/>
          <w:szCs w:val="24"/>
        </w:rPr>
      </w:pPr>
    </w:p>
    <w:p w:rsidR="00C552DA" w:rsidRDefault="00C552DA" w:rsidP="00C552DA">
      <w:pPr>
        <w:spacing w:before="120" w:after="120" w:line="360" w:lineRule="auto"/>
        <w:jc w:val="both"/>
      </w:pPr>
    </w:p>
    <w:p w:rsidR="00C552DA" w:rsidRDefault="00C552DA" w:rsidP="00C552DA">
      <w:pPr>
        <w:tabs>
          <w:tab w:val="left" w:pos="5040"/>
        </w:tabs>
        <w:spacing w:before="120" w:after="120" w:line="360" w:lineRule="auto"/>
        <w:jc w:val="both"/>
        <w:rPr>
          <w:rFonts w:ascii="Times New Roman" w:eastAsia="Times New Roman" w:hAnsi="Times New Roman" w:cs="Times New Roman"/>
          <w:b/>
          <w:i/>
          <w:color w:val="FF6600"/>
          <w:sz w:val="24"/>
          <w:szCs w:val="24"/>
        </w:rPr>
      </w:pPr>
      <w:r>
        <w:rPr>
          <w:rFonts w:ascii="Times New Roman" w:eastAsia="Times New Roman" w:hAnsi="Times New Roman" w:cs="Times New Roman"/>
          <w:b/>
          <w:i/>
          <w:color w:val="FF6600"/>
          <w:sz w:val="24"/>
          <w:szCs w:val="24"/>
        </w:rPr>
        <w:lastRenderedPageBreak/>
        <w:t>S rozprávkou okolo sveta</w:t>
      </w:r>
    </w:p>
    <w:p w:rsidR="00C552DA" w:rsidRDefault="00C552DA" w:rsidP="00C552DA">
      <w:pPr>
        <w:numPr>
          <w:ilvl w:val="0"/>
          <w:numId w:val="11"/>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Odkiaľ prišla kniha (z lesa), výroba vlastnej knihy</w:t>
      </w:r>
    </w:p>
    <w:p w:rsidR="00C552DA" w:rsidRDefault="00C552DA" w:rsidP="00C552DA">
      <w:pPr>
        <w:numPr>
          <w:ilvl w:val="0"/>
          <w:numId w:val="11"/>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výchova ku knihe, vytváranie knižníc</w:t>
      </w:r>
    </w:p>
    <w:p w:rsidR="00C552DA" w:rsidRDefault="00C552DA" w:rsidP="00C552DA">
      <w:pPr>
        <w:numPr>
          <w:ilvl w:val="0"/>
          <w:numId w:val="11"/>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detský autori, ilustrátori</w:t>
      </w:r>
      <w:r>
        <w:rPr>
          <w:noProof/>
        </w:rPr>
        <w:drawing>
          <wp:anchor distT="0" distB="0" distL="114300" distR="114300" simplePos="0" relativeHeight="251686912" behindDoc="0" locked="0" layoutInCell="1" allowOverlap="1" wp14:anchorId="22048E9C" wp14:editId="23DFCD97">
            <wp:simplePos x="0" y="0"/>
            <wp:positionH relativeFrom="column">
              <wp:posOffset>3307080</wp:posOffset>
            </wp:positionH>
            <wp:positionV relativeFrom="paragraph">
              <wp:posOffset>-360679</wp:posOffset>
            </wp:positionV>
            <wp:extent cx="1009015" cy="1200150"/>
            <wp:effectExtent l="0" t="0" r="0" b="0"/>
            <wp:wrapNone/>
            <wp:docPr id="7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1" cstate="print"/>
                    <a:srcRect/>
                    <a:stretch>
                      <a:fillRect/>
                    </a:stretch>
                  </pic:blipFill>
                  <pic:spPr>
                    <a:xfrm>
                      <a:off x="0" y="0"/>
                      <a:ext cx="1009015" cy="1200150"/>
                    </a:xfrm>
                    <a:prstGeom prst="rect">
                      <a:avLst/>
                    </a:prstGeom>
                    <a:ln/>
                  </pic:spPr>
                </pic:pic>
              </a:graphicData>
            </a:graphic>
          </wp:anchor>
        </w:drawing>
      </w:r>
    </w:p>
    <w:p w:rsidR="00C552DA" w:rsidRDefault="00C552DA" w:rsidP="00C552DA">
      <w:pPr>
        <w:numPr>
          <w:ilvl w:val="0"/>
          <w:numId w:val="11"/>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rozprávkové postavy</w:t>
      </w:r>
    </w:p>
    <w:p w:rsidR="00C552DA" w:rsidRDefault="00C552DA" w:rsidP="00C552DA">
      <w:pPr>
        <w:spacing w:before="120" w:after="120" w:line="360" w:lineRule="auto"/>
        <w:jc w:val="both"/>
        <w:rPr>
          <w:rFonts w:ascii="Times New Roman" w:eastAsia="Times New Roman" w:hAnsi="Times New Roman" w:cs="Times New Roman"/>
          <w:b/>
          <w:i/>
          <w:color w:val="FF6600"/>
          <w:sz w:val="24"/>
          <w:szCs w:val="24"/>
        </w:rPr>
      </w:pPr>
      <w:r>
        <w:rPr>
          <w:rFonts w:ascii="Times New Roman" w:eastAsia="Times New Roman" w:hAnsi="Times New Roman" w:cs="Times New Roman"/>
          <w:b/>
          <w:i/>
          <w:color w:val="FF6600"/>
          <w:sz w:val="24"/>
          <w:szCs w:val="24"/>
        </w:rPr>
        <w:t>Jarné prebúdzanie</w:t>
      </w:r>
    </w:p>
    <w:p w:rsidR="00C552DA" w:rsidRDefault="00C552DA" w:rsidP="00C552DA">
      <w:pPr>
        <w:numPr>
          <w:ilvl w:val="0"/>
          <w:numId w:val="11"/>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na poli – v lese – v sade – na lúke – v záhrade, hlavné znaky jari</w:t>
      </w:r>
    </w:p>
    <w:p w:rsidR="00C552DA" w:rsidRDefault="00C552DA" w:rsidP="00C552DA">
      <w:p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   rozdiely, počasie</w:t>
      </w:r>
      <w:r>
        <w:rPr>
          <w:noProof/>
        </w:rPr>
        <w:drawing>
          <wp:anchor distT="0" distB="0" distL="114300" distR="114300" simplePos="0" relativeHeight="251687936" behindDoc="0" locked="0" layoutInCell="1" allowOverlap="1" wp14:anchorId="652600EE" wp14:editId="7DFE8F03">
            <wp:simplePos x="0" y="0"/>
            <wp:positionH relativeFrom="column">
              <wp:posOffset>3813175</wp:posOffset>
            </wp:positionH>
            <wp:positionV relativeFrom="paragraph">
              <wp:posOffset>325755</wp:posOffset>
            </wp:positionV>
            <wp:extent cx="1483995" cy="1439545"/>
            <wp:effectExtent l="0" t="0" r="0" b="0"/>
            <wp:wrapSquare wrapText="bothSides" distT="0" distB="0" distL="114300" distR="114300"/>
            <wp:docPr id="86" name="image40.png" descr="NATU0024"/>
            <wp:cNvGraphicFramePr/>
            <a:graphic xmlns:a="http://schemas.openxmlformats.org/drawingml/2006/main">
              <a:graphicData uri="http://schemas.openxmlformats.org/drawingml/2006/picture">
                <pic:pic xmlns:pic="http://schemas.openxmlformats.org/drawingml/2006/picture">
                  <pic:nvPicPr>
                    <pic:cNvPr id="0" name="image40.png" descr="NATU0024"/>
                    <pic:cNvPicPr preferRelativeResize="0"/>
                  </pic:nvPicPr>
                  <pic:blipFill>
                    <a:blip r:embed="rId32" cstate="print"/>
                    <a:srcRect/>
                    <a:stretch>
                      <a:fillRect/>
                    </a:stretch>
                  </pic:blipFill>
                  <pic:spPr>
                    <a:xfrm>
                      <a:off x="0" y="0"/>
                      <a:ext cx="1483995" cy="1439545"/>
                    </a:xfrm>
                    <a:prstGeom prst="rect">
                      <a:avLst/>
                    </a:prstGeom>
                    <a:ln/>
                  </pic:spPr>
                </pic:pic>
              </a:graphicData>
            </a:graphic>
          </wp:anchor>
        </w:drawing>
      </w:r>
    </w:p>
    <w:p w:rsidR="00C552DA" w:rsidRDefault="00C552DA" w:rsidP="00C552DA">
      <w:p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 podmienky rastu rastlín - pokus</w:t>
      </w:r>
    </w:p>
    <w:p w:rsidR="00C552DA" w:rsidRDefault="00C552DA" w:rsidP="00C552DA">
      <w:pPr>
        <w:spacing w:before="120" w:after="120" w:line="360" w:lineRule="auto"/>
        <w:jc w:val="both"/>
        <w:rPr>
          <w:rFonts w:ascii="Times New Roman" w:eastAsia="Times New Roman" w:hAnsi="Times New Roman" w:cs="Times New Roman"/>
          <w:b/>
          <w:i/>
          <w:color w:val="FF6600"/>
          <w:sz w:val="24"/>
          <w:szCs w:val="24"/>
        </w:rPr>
      </w:pPr>
    </w:p>
    <w:p w:rsidR="00C552DA" w:rsidRDefault="00C552DA" w:rsidP="00C552DA">
      <w:pPr>
        <w:spacing w:before="120" w:after="120" w:line="360" w:lineRule="auto"/>
        <w:jc w:val="both"/>
        <w:rPr>
          <w:rFonts w:ascii="Times New Roman" w:eastAsia="Times New Roman" w:hAnsi="Times New Roman" w:cs="Times New Roman"/>
          <w:b/>
          <w:i/>
          <w:color w:val="FF6600"/>
          <w:sz w:val="24"/>
          <w:szCs w:val="24"/>
        </w:rPr>
      </w:pPr>
      <w:r>
        <w:rPr>
          <w:rFonts w:ascii="Times New Roman" w:eastAsia="Times New Roman" w:hAnsi="Times New Roman" w:cs="Times New Roman"/>
          <w:b/>
          <w:i/>
          <w:color w:val="FF6600"/>
          <w:sz w:val="24"/>
          <w:szCs w:val="24"/>
        </w:rPr>
        <w:t>Na farme</w:t>
      </w:r>
    </w:p>
    <w:p w:rsidR="00C552DA" w:rsidRDefault="00C552DA" w:rsidP="00C552DA">
      <w:pPr>
        <w:numPr>
          <w:ilvl w:val="0"/>
          <w:numId w:val="11"/>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domáce zvieratá, úžitkové zvieratá</w:t>
      </w:r>
    </w:p>
    <w:p w:rsidR="00C552DA" w:rsidRDefault="00C552DA" w:rsidP="00C552DA">
      <w:pPr>
        <w:numPr>
          <w:ilvl w:val="0"/>
          <w:numId w:val="11"/>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mláďatá</w:t>
      </w:r>
    </w:p>
    <w:p w:rsidR="00C552DA" w:rsidRDefault="00C552DA" w:rsidP="00C552DA">
      <w:pPr>
        <w:numPr>
          <w:ilvl w:val="0"/>
          <w:numId w:val="11"/>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domáci maznáčikovia</w:t>
      </w:r>
    </w:p>
    <w:p w:rsidR="00C552DA" w:rsidRDefault="00C552DA" w:rsidP="00C552DA">
      <w:pPr>
        <w:spacing w:before="120" w:after="120" w:line="360" w:lineRule="auto"/>
        <w:jc w:val="both"/>
        <w:rPr>
          <w:rFonts w:ascii="Times New Roman" w:eastAsia="Times New Roman" w:hAnsi="Times New Roman" w:cs="Times New Roman"/>
          <w:b/>
          <w:i/>
          <w:sz w:val="24"/>
          <w:szCs w:val="24"/>
        </w:rPr>
      </w:pPr>
    </w:p>
    <w:p w:rsidR="00C552DA" w:rsidRDefault="00C552DA" w:rsidP="00C552DA">
      <w:pPr>
        <w:spacing w:before="120" w:after="120" w:line="360" w:lineRule="auto"/>
        <w:jc w:val="both"/>
        <w:rPr>
          <w:rFonts w:ascii="Times New Roman" w:eastAsia="Times New Roman" w:hAnsi="Times New Roman" w:cs="Times New Roman"/>
          <w:b/>
          <w:i/>
          <w:color w:val="FF6600"/>
          <w:sz w:val="24"/>
          <w:szCs w:val="24"/>
        </w:rPr>
      </w:pPr>
      <w:r>
        <w:rPr>
          <w:rFonts w:ascii="Times New Roman" w:eastAsia="Times New Roman" w:hAnsi="Times New Roman" w:cs="Times New Roman"/>
          <w:b/>
          <w:i/>
          <w:sz w:val="24"/>
          <w:szCs w:val="24"/>
        </w:rPr>
        <w:t>Predškoláci:</w:t>
      </w:r>
      <w:r>
        <w:rPr>
          <w:rFonts w:ascii="Times New Roman" w:eastAsia="Times New Roman" w:hAnsi="Times New Roman" w:cs="Times New Roman"/>
          <w:b/>
          <w:i/>
          <w:color w:val="FF6600"/>
          <w:sz w:val="24"/>
          <w:szCs w:val="24"/>
        </w:rPr>
        <w:t xml:space="preserve"> Maľovaná abeceda</w:t>
      </w:r>
    </w:p>
    <w:p w:rsidR="00C552DA" w:rsidRDefault="00C552DA" w:rsidP="00C552DA">
      <w:pPr>
        <w:numPr>
          <w:ilvl w:val="0"/>
          <w:numId w:val="4"/>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budú z nás školáci –príprava na zápis do školy</w:t>
      </w:r>
    </w:p>
    <w:p w:rsidR="00C552DA" w:rsidRDefault="00C552DA" w:rsidP="00C552DA">
      <w:pPr>
        <w:numPr>
          <w:ilvl w:val="0"/>
          <w:numId w:val="4"/>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tešíme sa do školy</w:t>
      </w:r>
    </w:p>
    <w:p w:rsidR="00C552DA" w:rsidRDefault="00C552DA" w:rsidP="00C552DA">
      <w:pPr>
        <w:spacing w:before="120" w:after="120" w:line="360" w:lineRule="auto"/>
        <w:jc w:val="both"/>
        <w:rPr>
          <w:rFonts w:ascii="Times New Roman" w:eastAsia="Times New Roman" w:hAnsi="Times New Roman" w:cs="Times New Roman"/>
          <w:i/>
          <w:sz w:val="24"/>
          <w:szCs w:val="24"/>
        </w:rPr>
      </w:pPr>
    </w:p>
    <w:p w:rsidR="00C552DA" w:rsidRDefault="00C552DA" w:rsidP="00C552DA">
      <w:pPr>
        <w:spacing w:before="120" w:after="12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Rozvíjanie elementárnych </w:t>
      </w:r>
      <w:proofErr w:type="spellStart"/>
      <w:r>
        <w:rPr>
          <w:rFonts w:ascii="Times New Roman" w:eastAsia="Times New Roman" w:hAnsi="Times New Roman" w:cs="Times New Roman"/>
          <w:b/>
          <w:i/>
          <w:sz w:val="24"/>
          <w:szCs w:val="24"/>
        </w:rPr>
        <w:t>grafomotorických</w:t>
      </w:r>
      <w:proofErr w:type="spellEnd"/>
      <w:r>
        <w:rPr>
          <w:rFonts w:ascii="Times New Roman" w:eastAsia="Times New Roman" w:hAnsi="Times New Roman" w:cs="Times New Roman"/>
          <w:b/>
          <w:i/>
          <w:sz w:val="24"/>
          <w:szCs w:val="24"/>
        </w:rPr>
        <w:t xml:space="preserve"> zručností</w:t>
      </w:r>
    </w:p>
    <w:p w:rsidR="00C552DA" w:rsidRDefault="00C552DA" w:rsidP="00C552DA">
      <w:pPr>
        <w:numPr>
          <w:ilvl w:val="0"/>
          <w:numId w:val="1"/>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Vlnovka (cestičky)</w:t>
      </w:r>
    </w:p>
    <w:p w:rsidR="00C552DA" w:rsidRDefault="00C552DA" w:rsidP="00C552DA">
      <w:pPr>
        <w:numPr>
          <w:ilvl w:val="0"/>
          <w:numId w:val="1"/>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Kombinácia vlnovky a oblúkov</w:t>
      </w:r>
    </w:p>
    <w:p w:rsidR="00C552DA" w:rsidRDefault="00C552DA" w:rsidP="00C552DA">
      <w:pPr>
        <w:spacing w:before="120" w:after="120" w:line="360" w:lineRule="auto"/>
        <w:jc w:val="both"/>
        <w:rPr>
          <w:rFonts w:ascii="Times New Roman" w:eastAsia="Times New Roman" w:hAnsi="Times New Roman" w:cs="Times New Roman"/>
          <w:i/>
          <w:sz w:val="24"/>
          <w:szCs w:val="24"/>
        </w:rPr>
      </w:pPr>
    </w:p>
    <w:p w:rsidR="00C552DA" w:rsidRDefault="00C552DA" w:rsidP="00C552DA">
      <w:pPr>
        <w:spacing w:before="120" w:after="120" w:line="360" w:lineRule="auto"/>
        <w:jc w:val="both"/>
        <w:rPr>
          <w:rFonts w:ascii="Times New Roman" w:eastAsia="Times New Roman" w:hAnsi="Times New Roman" w:cs="Times New Roman"/>
          <w:i/>
          <w:sz w:val="24"/>
          <w:szCs w:val="24"/>
        </w:rPr>
      </w:pPr>
    </w:p>
    <w:p w:rsidR="00C552DA" w:rsidRDefault="00C552DA" w:rsidP="00C552DA">
      <w:pPr>
        <w:spacing w:before="120" w:after="120" w:line="360" w:lineRule="auto"/>
        <w:jc w:val="both"/>
        <w:rPr>
          <w:rFonts w:ascii="Times New Roman" w:eastAsia="Times New Roman" w:hAnsi="Times New Roman" w:cs="Times New Roman"/>
          <w:i/>
          <w:sz w:val="24"/>
          <w:szCs w:val="24"/>
        </w:rPr>
      </w:pPr>
    </w:p>
    <w:p w:rsidR="00C552DA" w:rsidRDefault="00C552DA" w:rsidP="00C552DA">
      <w:pPr>
        <w:spacing w:before="120" w:after="120" w:line="360" w:lineRule="auto"/>
        <w:rPr>
          <w:rFonts w:ascii="Times New Roman" w:eastAsia="Times New Roman" w:hAnsi="Times New Roman" w:cs="Times New Roman"/>
          <w:b/>
          <w:i/>
          <w:sz w:val="24"/>
          <w:szCs w:val="24"/>
        </w:rPr>
      </w:pPr>
    </w:p>
    <w:p w:rsidR="00C552DA" w:rsidRDefault="00C552DA" w:rsidP="00C552DA">
      <w:pPr>
        <w:spacing w:before="120" w:after="12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8 „CHROBÁCI SPOZNÁVAJÚ SVET“                                                 APRÍL</w:t>
      </w:r>
    </w:p>
    <w:p w:rsidR="00C552DA" w:rsidRDefault="00C552DA" w:rsidP="00C552DA">
      <w:pPr>
        <w:spacing w:before="120" w:after="12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Charakteristika tematického celku:</w:t>
      </w:r>
    </w:p>
    <w:p w:rsidR="00C552DA" w:rsidRDefault="00C552DA" w:rsidP="00C552DA">
      <w:p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Tematický celok sa nesie v duchu veľkonočných sviatkov a s nimi spojených ľudových tradícií. Deti vyrábajú kraslice, dekorácie. Dopravnú výchovu budeme rozvíjať v priebehu celého mesiaca počas pobytu vonku. Budeme spoznávať okolie ,cestu a orientačné body vedúce na ceste do MŠ. Staršie deti budú vyhľadávať a určovať orientačné body vedúce k materskej škole a ceste na autobusovú zastávku, dopravné značky. Deti budú prakticky uplatňovať zásady bezpečnosti správania sa na ulici, vozovke v role chodca.</w:t>
      </w:r>
    </w:p>
    <w:p w:rsidR="00C552DA" w:rsidRDefault="00C552DA" w:rsidP="00C552DA">
      <w:p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Deti sa v tomto obsahovom celku oboznámia so svojou rodnou krajinou – Slovenskom a mestom Senec Prezentáciou v </w:t>
      </w:r>
      <w:proofErr w:type="spellStart"/>
      <w:r>
        <w:rPr>
          <w:rFonts w:ascii="Times New Roman" w:eastAsia="Times New Roman" w:hAnsi="Times New Roman" w:cs="Times New Roman"/>
          <w:i/>
          <w:sz w:val="24"/>
          <w:szCs w:val="24"/>
        </w:rPr>
        <w:t>Power</w:t>
      </w:r>
      <w:proofErr w:type="spellEnd"/>
      <w:r>
        <w:rPr>
          <w:rFonts w:ascii="Times New Roman" w:eastAsia="Times New Roman" w:hAnsi="Times New Roman" w:cs="Times New Roman"/>
          <w:i/>
          <w:sz w:val="24"/>
          <w:szCs w:val="24"/>
        </w:rPr>
        <w:t xml:space="preserve"> Pointe sa oboznámia s hlavným mestom republiky, spoznajú prezidenta republiky, miestne a štátne symboly a charakteristickou tvárnosťou krajiny. Prostredníctvom nástennej mapy, detských encyklopédií a DVD záznamov budú putovať po Slovensku. V prierezovej téme budú deti využívať a pracovať s IKT a jednoduchými detskými softvérmi. Kritické myslenie budú prezentovať pri zdôrazňovaní ovzdušia pre človeka. Budú poznávať rozmanitosť zemského povrchu, rôznorodosť živočíchov, aktivizovať ochranárske postoje k prírode, rozvíjať informačné,  učebné, komunikatívne kompetencie.</w:t>
      </w:r>
    </w:p>
    <w:p w:rsidR="00C552DA" w:rsidRDefault="00C552DA" w:rsidP="00C552DA">
      <w:pPr>
        <w:spacing w:before="120" w:after="120" w:line="360" w:lineRule="auto"/>
        <w:jc w:val="both"/>
        <w:rPr>
          <w:rFonts w:ascii="Times New Roman" w:eastAsia="Times New Roman" w:hAnsi="Times New Roman" w:cs="Times New Roman"/>
          <w:i/>
          <w:sz w:val="24"/>
          <w:szCs w:val="24"/>
        </w:rPr>
      </w:pPr>
      <w:r>
        <w:rPr>
          <w:noProof/>
        </w:rPr>
        <w:drawing>
          <wp:anchor distT="0" distB="0" distL="114300" distR="114300" simplePos="0" relativeHeight="251683840" behindDoc="0" locked="0" layoutInCell="1" allowOverlap="1" wp14:anchorId="5201F4D9" wp14:editId="301B10AF">
            <wp:simplePos x="0" y="0"/>
            <wp:positionH relativeFrom="column">
              <wp:posOffset>-423545</wp:posOffset>
            </wp:positionH>
            <wp:positionV relativeFrom="paragraph">
              <wp:posOffset>412750</wp:posOffset>
            </wp:positionV>
            <wp:extent cx="6715125" cy="4114800"/>
            <wp:effectExtent l="0" t="0" r="0" b="0"/>
            <wp:wrapSquare wrapText="bothSides" distT="0" distB="0" distL="114300" distR="114300"/>
            <wp:docPr id="56" name="image16.jpg" descr="Výsledok vyh&amp;lcaron;adávania obrázkov pre dopyt ve&amp;lcaron;ká noc poh&amp;lcaron;adnice"/>
            <wp:cNvGraphicFramePr/>
            <a:graphic xmlns:a="http://schemas.openxmlformats.org/drawingml/2006/main">
              <a:graphicData uri="http://schemas.openxmlformats.org/drawingml/2006/picture">
                <pic:pic xmlns:pic="http://schemas.openxmlformats.org/drawingml/2006/picture">
                  <pic:nvPicPr>
                    <pic:cNvPr id="0" name="image16.jpg" descr="Výsledok vyh&amp;lcaron;adávania obrázkov pre dopyt ve&amp;lcaron;ká noc poh&amp;lcaron;adnice"/>
                    <pic:cNvPicPr preferRelativeResize="0"/>
                  </pic:nvPicPr>
                  <pic:blipFill>
                    <a:blip r:embed="rId33"/>
                    <a:srcRect/>
                    <a:stretch>
                      <a:fillRect/>
                    </a:stretch>
                  </pic:blipFill>
                  <pic:spPr>
                    <a:xfrm>
                      <a:off x="0" y="0"/>
                      <a:ext cx="6715125" cy="4114800"/>
                    </a:xfrm>
                    <a:prstGeom prst="rect">
                      <a:avLst/>
                    </a:prstGeom>
                    <a:ln/>
                  </pic:spPr>
                </pic:pic>
              </a:graphicData>
            </a:graphic>
            <wp14:sizeRelV relativeFrom="margin">
              <wp14:pctHeight>0</wp14:pctHeight>
            </wp14:sizeRelV>
          </wp:anchor>
        </w:drawing>
      </w:r>
      <w:r>
        <w:rPr>
          <w:rFonts w:ascii="Times New Roman" w:eastAsia="Times New Roman" w:hAnsi="Times New Roman" w:cs="Times New Roman"/>
          <w:sz w:val="24"/>
          <w:szCs w:val="24"/>
        </w:rPr>
        <w:t xml:space="preserve"> </w:t>
      </w:r>
    </w:p>
    <w:p w:rsidR="00C552DA" w:rsidRDefault="00C552DA" w:rsidP="00C552DA">
      <w:p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b/>
          <w:i/>
          <w:color w:val="FF00FF"/>
          <w:sz w:val="24"/>
          <w:szCs w:val="24"/>
        </w:rPr>
        <w:lastRenderedPageBreak/>
        <w:t xml:space="preserve">Veľkonočné sviatky – sviatky jari </w:t>
      </w:r>
      <w:r>
        <w:rPr>
          <w:rFonts w:ascii="Times New Roman" w:eastAsia="Times New Roman" w:hAnsi="Times New Roman" w:cs="Times New Roman"/>
          <w:i/>
          <w:sz w:val="24"/>
          <w:szCs w:val="24"/>
        </w:rPr>
        <w:t>(presun podľa aktuálnosti)</w:t>
      </w:r>
    </w:p>
    <w:p w:rsidR="00C552DA" w:rsidRDefault="00C552DA" w:rsidP="00C552DA">
      <w:pPr>
        <w:numPr>
          <w:ilvl w:val="0"/>
          <w:numId w:val="11"/>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tradičné oslavy sviatkov jari</w:t>
      </w:r>
    </w:p>
    <w:p w:rsidR="00C552DA" w:rsidRDefault="00C552DA" w:rsidP="00C552DA">
      <w:pPr>
        <w:numPr>
          <w:ilvl w:val="0"/>
          <w:numId w:val="11"/>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veľkonočné tradície</w:t>
      </w:r>
    </w:p>
    <w:p w:rsidR="00C552DA" w:rsidRDefault="00C552DA" w:rsidP="00C552DA">
      <w:pPr>
        <w:spacing w:before="120" w:after="120" w:line="360" w:lineRule="auto"/>
        <w:jc w:val="both"/>
        <w:rPr>
          <w:rFonts w:ascii="Times New Roman" w:eastAsia="Times New Roman" w:hAnsi="Times New Roman" w:cs="Times New Roman"/>
          <w:b/>
          <w:i/>
          <w:color w:val="FF00FF"/>
          <w:sz w:val="24"/>
          <w:szCs w:val="24"/>
        </w:rPr>
      </w:pPr>
    </w:p>
    <w:p w:rsidR="00C552DA" w:rsidRDefault="00C552DA" w:rsidP="00C552DA">
      <w:pPr>
        <w:spacing w:before="120" w:after="120" w:line="360" w:lineRule="auto"/>
        <w:jc w:val="both"/>
        <w:rPr>
          <w:rFonts w:ascii="Times New Roman" w:eastAsia="Times New Roman" w:hAnsi="Times New Roman" w:cs="Times New Roman"/>
          <w:i/>
          <w:color w:val="FF00FF"/>
          <w:sz w:val="24"/>
          <w:szCs w:val="24"/>
        </w:rPr>
      </w:pPr>
      <w:r>
        <w:rPr>
          <w:rFonts w:ascii="Times New Roman" w:eastAsia="Times New Roman" w:hAnsi="Times New Roman" w:cs="Times New Roman"/>
          <w:b/>
          <w:i/>
          <w:color w:val="FF00FF"/>
          <w:sz w:val="24"/>
          <w:szCs w:val="24"/>
        </w:rPr>
        <w:t xml:space="preserve">Chrobáčik </w:t>
      </w:r>
      <w:proofErr w:type="spellStart"/>
      <w:r>
        <w:rPr>
          <w:rFonts w:ascii="Times New Roman" w:eastAsia="Times New Roman" w:hAnsi="Times New Roman" w:cs="Times New Roman"/>
          <w:b/>
          <w:i/>
          <w:color w:val="FF00FF"/>
          <w:sz w:val="24"/>
          <w:szCs w:val="24"/>
        </w:rPr>
        <w:t>dopraváčik</w:t>
      </w:r>
      <w:proofErr w:type="spellEnd"/>
      <w:r>
        <w:rPr>
          <w:noProof/>
        </w:rPr>
        <w:drawing>
          <wp:anchor distT="0" distB="0" distL="114300" distR="114300" simplePos="0" relativeHeight="251688960" behindDoc="0" locked="0" layoutInCell="1" allowOverlap="1" wp14:anchorId="1A6CD1D2" wp14:editId="5BBA1A56">
            <wp:simplePos x="0" y="0"/>
            <wp:positionH relativeFrom="column">
              <wp:posOffset>4569460</wp:posOffset>
            </wp:positionH>
            <wp:positionV relativeFrom="paragraph">
              <wp:posOffset>8255</wp:posOffset>
            </wp:positionV>
            <wp:extent cx="1395095" cy="1395095"/>
            <wp:effectExtent l="0" t="0" r="0" b="0"/>
            <wp:wrapSquare wrapText="bothSides" distT="0" distB="0" distL="114300" distR="114300"/>
            <wp:docPr id="88" name="image41.jpg" descr="Výsledok vyhľadávania obrázkov pre dopyt dopravné prostriedky"/>
            <wp:cNvGraphicFramePr/>
            <a:graphic xmlns:a="http://schemas.openxmlformats.org/drawingml/2006/main">
              <a:graphicData uri="http://schemas.openxmlformats.org/drawingml/2006/picture">
                <pic:pic xmlns:pic="http://schemas.openxmlformats.org/drawingml/2006/picture">
                  <pic:nvPicPr>
                    <pic:cNvPr id="0" name="image41.jpg" descr="Výsledok vyhľadávania obrázkov pre dopyt dopravné prostriedky"/>
                    <pic:cNvPicPr preferRelativeResize="0"/>
                  </pic:nvPicPr>
                  <pic:blipFill>
                    <a:blip r:embed="rId34"/>
                    <a:srcRect/>
                    <a:stretch>
                      <a:fillRect/>
                    </a:stretch>
                  </pic:blipFill>
                  <pic:spPr>
                    <a:xfrm>
                      <a:off x="0" y="0"/>
                      <a:ext cx="1395095" cy="1395095"/>
                    </a:xfrm>
                    <a:prstGeom prst="rect">
                      <a:avLst/>
                    </a:prstGeom>
                    <a:ln/>
                  </pic:spPr>
                </pic:pic>
              </a:graphicData>
            </a:graphic>
          </wp:anchor>
        </w:drawing>
      </w:r>
    </w:p>
    <w:p w:rsidR="00C552DA" w:rsidRDefault="00C552DA" w:rsidP="00C552DA">
      <w:pPr>
        <w:numPr>
          <w:ilvl w:val="0"/>
          <w:numId w:val="11"/>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rozoznávanie dopravných prostriedkov</w:t>
      </w:r>
    </w:p>
    <w:p w:rsidR="00C552DA" w:rsidRDefault="00C552DA" w:rsidP="00C552DA">
      <w:pPr>
        <w:numPr>
          <w:ilvl w:val="0"/>
          <w:numId w:val="11"/>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akým spôsobom sa dostanem z jednej krajiny do druhej</w:t>
      </w:r>
    </w:p>
    <w:p w:rsidR="00C552DA" w:rsidRDefault="00C552DA" w:rsidP="00C552DA">
      <w:pPr>
        <w:spacing w:before="120" w:after="120" w:line="360" w:lineRule="auto"/>
        <w:ind w:left="375" w:firstLine="708"/>
        <w:jc w:val="both"/>
        <w:rPr>
          <w:rFonts w:ascii="Times New Roman" w:eastAsia="Times New Roman" w:hAnsi="Times New Roman" w:cs="Times New Roman"/>
          <w:i/>
          <w:color w:val="FF00FF"/>
          <w:sz w:val="24"/>
          <w:szCs w:val="24"/>
        </w:rPr>
      </w:pPr>
      <w:r>
        <w:rPr>
          <w:rFonts w:ascii="Times New Roman" w:eastAsia="Times New Roman" w:hAnsi="Times New Roman" w:cs="Times New Roman"/>
          <w:i/>
          <w:sz w:val="24"/>
          <w:szCs w:val="24"/>
        </w:rPr>
        <w:t>bezpečnosť na cestách</w:t>
      </w:r>
    </w:p>
    <w:p w:rsidR="00C552DA" w:rsidRDefault="00C552DA" w:rsidP="00C552DA">
      <w:pPr>
        <w:spacing w:before="120" w:after="120" w:line="360" w:lineRule="auto"/>
        <w:jc w:val="both"/>
        <w:rPr>
          <w:rFonts w:ascii="Times New Roman" w:eastAsia="Times New Roman" w:hAnsi="Times New Roman" w:cs="Times New Roman"/>
          <w:b/>
          <w:i/>
          <w:color w:val="FF00FF"/>
          <w:sz w:val="24"/>
          <w:szCs w:val="24"/>
        </w:rPr>
      </w:pPr>
      <w:r>
        <w:rPr>
          <w:rFonts w:ascii="Times New Roman" w:eastAsia="Times New Roman" w:hAnsi="Times New Roman" w:cs="Times New Roman"/>
          <w:b/>
          <w:i/>
          <w:color w:val="FF00FF"/>
          <w:sz w:val="24"/>
          <w:szCs w:val="24"/>
        </w:rPr>
        <w:t>Farby a tvary okolo nás</w:t>
      </w:r>
      <w:r>
        <w:rPr>
          <w:noProof/>
        </w:rPr>
        <w:drawing>
          <wp:anchor distT="0" distB="0" distL="114300" distR="114300" simplePos="0" relativeHeight="251689984" behindDoc="0" locked="0" layoutInCell="1" allowOverlap="1" wp14:anchorId="7C704F7D" wp14:editId="7BA676A0">
            <wp:simplePos x="0" y="0"/>
            <wp:positionH relativeFrom="column">
              <wp:posOffset>3900170</wp:posOffset>
            </wp:positionH>
            <wp:positionV relativeFrom="paragraph">
              <wp:posOffset>267335</wp:posOffset>
            </wp:positionV>
            <wp:extent cx="1752600" cy="981075"/>
            <wp:effectExtent l="0" t="0" r="0" b="0"/>
            <wp:wrapSquare wrapText="bothSides" distT="0" distB="0" distL="114300" distR="114300"/>
            <wp:docPr id="76" name="image22.png" descr="http://www.matika.sk/zdroje/namety/obrazky/vlak.gif"/>
            <wp:cNvGraphicFramePr/>
            <a:graphic xmlns:a="http://schemas.openxmlformats.org/drawingml/2006/main">
              <a:graphicData uri="http://schemas.openxmlformats.org/drawingml/2006/picture">
                <pic:pic xmlns:pic="http://schemas.openxmlformats.org/drawingml/2006/picture">
                  <pic:nvPicPr>
                    <pic:cNvPr id="0" name="image22.png" descr="http://www.matika.sk/zdroje/namety/obrazky/vlak.gif"/>
                    <pic:cNvPicPr preferRelativeResize="0"/>
                  </pic:nvPicPr>
                  <pic:blipFill>
                    <a:blip r:embed="rId35"/>
                    <a:srcRect b="55341"/>
                    <a:stretch>
                      <a:fillRect/>
                    </a:stretch>
                  </pic:blipFill>
                  <pic:spPr>
                    <a:xfrm>
                      <a:off x="0" y="0"/>
                      <a:ext cx="1752600" cy="981075"/>
                    </a:xfrm>
                    <a:prstGeom prst="rect">
                      <a:avLst/>
                    </a:prstGeom>
                    <a:ln/>
                  </pic:spPr>
                </pic:pic>
              </a:graphicData>
            </a:graphic>
          </wp:anchor>
        </w:drawing>
      </w:r>
    </w:p>
    <w:p w:rsidR="00C552DA" w:rsidRDefault="00C552DA" w:rsidP="00C552DA">
      <w:pPr>
        <w:numPr>
          <w:ilvl w:val="0"/>
          <w:numId w:val="8"/>
        </w:numPr>
        <w:spacing w:before="120" w:after="120" w:line="360" w:lineRule="auto"/>
        <w:jc w:val="both"/>
        <w:rPr>
          <w:rFonts w:ascii="Times New Roman" w:eastAsia="Times New Roman" w:hAnsi="Times New Roman" w:cs="Times New Roman"/>
          <w:b/>
          <w:i/>
          <w:color w:val="FF00FF"/>
          <w:sz w:val="24"/>
          <w:szCs w:val="24"/>
        </w:rPr>
      </w:pPr>
      <w:r>
        <w:rPr>
          <w:rFonts w:ascii="Times New Roman" w:eastAsia="Times New Roman" w:hAnsi="Times New Roman" w:cs="Times New Roman"/>
          <w:i/>
          <w:sz w:val="24"/>
          <w:szCs w:val="24"/>
        </w:rPr>
        <w:t xml:space="preserve">Svet je plný farieb a tvarov </w:t>
      </w:r>
    </w:p>
    <w:p w:rsidR="00C552DA" w:rsidRDefault="00C552DA" w:rsidP="00C552DA">
      <w:pPr>
        <w:spacing w:before="120" w:after="120" w:line="360" w:lineRule="auto"/>
        <w:jc w:val="both"/>
        <w:rPr>
          <w:rFonts w:ascii="Times New Roman" w:eastAsia="Times New Roman" w:hAnsi="Times New Roman" w:cs="Times New Roman"/>
          <w:b/>
          <w:i/>
          <w:color w:val="FF00FF"/>
          <w:sz w:val="24"/>
          <w:szCs w:val="24"/>
        </w:rPr>
      </w:pPr>
    </w:p>
    <w:p w:rsidR="00C552DA" w:rsidRDefault="00C552DA" w:rsidP="00C552DA">
      <w:pPr>
        <w:spacing w:before="120" w:after="120" w:line="360" w:lineRule="auto"/>
        <w:jc w:val="both"/>
        <w:rPr>
          <w:rFonts w:ascii="Times New Roman" w:eastAsia="Times New Roman" w:hAnsi="Times New Roman" w:cs="Times New Roman"/>
          <w:b/>
          <w:i/>
          <w:color w:val="FF00FF"/>
          <w:sz w:val="24"/>
          <w:szCs w:val="24"/>
        </w:rPr>
      </w:pPr>
      <w:r>
        <w:rPr>
          <w:rFonts w:ascii="Times New Roman" w:eastAsia="Times New Roman" w:hAnsi="Times New Roman" w:cs="Times New Roman"/>
          <w:b/>
          <w:i/>
          <w:color w:val="FF00FF"/>
          <w:sz w:val="24"/>
          <w:szCs w:val="24"/>
        </w:rPr>
        <w:t>Malí ochrancovia prírody</w:t>
      </w:r>
    </w:p>
    <w:p w:rsidR="00C552DA" w:rsidRDefault="00C552DA" w:rsidP="00C552DA">
      <w:pPr>
        <w:numPr>
          <w:ilvl w:val="0"/>
          <w:numId w:val="5"/>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Deň Zeme –ako chrániť prírodu</w:t>
      </w:r>
    </w:p>
    <w:p w:rsidR="00C552DA" w:rsidRDefault="00C552DA" w:rsidP="00C552DA">
      <w:pPr>
        <w:numPr>
          <w:ilvl w:val="0"/>
          <w:numId w:val="5"/>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separovanie</w:t>
      </w:r>
      <w:r>
        <w:rPr>
          <w:noProof/>
        </w:rPr>
        <w:drawing>
          <wp:anchor distT="0" distB="0" distL="114300" distR="114300" simplePos="0" relativeHeight="251691008" behindDoc="0" locked="0" layoutInCell="1" allowOverlap="1" wp14:anchorId="722AE711" wp14:editId="72EF5DC0">
            <wp:simplePos x="0" y="0"/>
            <wp:positionH relativeFrom="column">
              <wp:posOffset>4071620</wp:posOffset>
            </wp:positionH>
            <wp:positionV relativeFrom="paragraph">
              <wp:posOffset>92710</wp:posOffset>
            </wp:positionV>
            <wp:extent cx="1173480" cy="1171575"/>
            <wp:effectExtent l="0" t="0" r="0" b="0"/>
            <wp:wrapSquare wrapText="bothSides" distT="0" distB="0" distL="114300" distR="114300"/>
            <wp:docPr id="65" name="image18.png" descr="MCj04368830000[1]"/>
            <wp:cNvGraphicFramePr/>
            <a:graphic xmlns:a="http://schemas.openxmlformats.org/drawingml/2006/main">
              <a:graphicData uri="http://schemas.openxmlformats.org/drawingml/2006/picture">
                <pic:pic xmlns:pic="http://schemas.openxmlformats.org/drawingml/2006/picture">
                  <pic:nvPicPr>
                    <pic:cNvPr id="0" name="image18.png" descr="MCj04368830000[1]"/>
                    <pic:cNvPicPr preferRelativeResize="0"/>
                  </pic:nvPicPr>
                  <pic:blipFill>
                    <a:blip r:embed="rId36"/>
                    <a:srcRect/>
                    <a:stretch>
                      <a:fillRect/>
                    </a:stretch>
                  </pic:blipFill>
                  <pic:spPr>
                    <a:xfrm>
                      <a:off x="0" y="0"/>
                      <a:ext cx="1173480" cy="1171575"/>
                    </a:xfrm>
                    <a:prstGeom prst="rect">
                      <a:avLst/>
                    </a:prstGeom>
                    <a:ln/>
                  </pic:spPr>
                </pic:pic>
              </a:graphicData>
            </a:graphic>
          </wp:anchor>
        </w:drawing>
      </w:r>
    </w:p>
    <w:p w:rsidR="00C552DA" w:rsidRDefault="00C552DA" w:rsidP="00C552DA">
      <w:pPr>
        <w:numPr>
          <w:ilvl w:val="0"/>
          <w:numId w:val="5"/>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kvety okrasné, lúčne</w:t>
      </w:r>
    </w:p>
    <w:p w:rsidR="00C552DA" w:rsidRDefault="00C552DA" w:rsidP="00C552DA">
      <w:pPr>
        <w:numPr>
          <w:ilvl w:val="0"/>
          <w:numId w:val="5"/>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kvitnúce stromy, rastliny</w:t>
      </w:r>
    </w:p>
    <w:p w:rsidR="00C552DA" w:rsidRDefault="00C552DA" w:rsidP="00C552DA">
      <w:pPr>
        <w:tabs>
          <w:tab w:val="left" w:pos="5040"/>
        </w:tabs>
        <w:spacing w:before="120" w:after="120" w:line="360" w:lineRule="auto"/>
        <w:jc w:val="both"/>
        <w:rPr>
          <w:rFonts w:ascii="Times New Roman" w:eastAsia="Times New Roman" w:hAnsi="Times New Roman" w:cs="Times New Roman"/>
          <w:i/>
          <w:color w:val="FF00FF"/>
          <w:sz w:val="24"/>
          <w:szCs w:val="24"/>
        </w:rPr>
      </w:pPr>
    </w:p>
    <w:p w:rsidR="00C552DA" w:rsidRDefault="00C552DA" w:rsidP="00C552DA">
      <w:pPr>
        <w:tabs>
          <w:tab w:val="left" w:pos="5040"/>
        </w:tabs>
        <w:spacing w:before="120" w:after="120" w:line="360" w:lineRule="auto"/>
        <w:jc w:val="both"/>
        <w:rPr>
          <w:rFonts w:ascii="Times New Roman" w:eastAsia="Times New Roman" w:hAnsi="Times New Roman" w:cs="Times New Roman"/>
          <w:b/>
          <w:i/>
          <w:color w:val="FF00FF"/>
          <w:sz w:val="24"/>
          <w:szCs w:val="24"/>
        </w:rPr>
      </w:pPr>
      <w:r>
        <w:rPr>
          <w:rFonts w:ascii="Times New Roman" w:eastAsia="Times New Roman" w:hAnsi="Times New Roman" w:cs="Times New Roman"/>
          <w:b/>
          <w:i/>
          <w:color w:val="FF00FF"/>
          <w:sz w:val="24"/>
          <w:szCs w:val="24"/>
        </w:rPr>
        <w:t xml:space="preserve">Vesmír – deti 3,4,5 triedy </w:t>
      </w:r>
      <w:r>
        <w:rPr>
          <w:noProof/>
        </w:rPr>
        <w:drawing>
          <wp:anchor distT="0" distB="0" distL="114300" distR="114300" simplePos="0" relativeHeight="251692032" behindDoc="0" locked="0" layoutInCell="1" allowOverlap="1" wp14:anchorId="36F69261" wp14:editId="2C5A5E78">
            <wp:simplePos x="0" y="0"/>
            <wp:positionH relativeFrom="column">
              <wp:posOffset>4281170</wp:posOffset>
            </wp:positionH>
            <wp:positionV relativeFrom="paragraph">
              <wp:posOffset>507365</wp:posOffset>
            </wp:positionV>
            <wp:extent cx="1085850" cy="1124585"/>
            <wp:effectExtent l="153499" t="146138" r="153499" b="146138"/>
            <wp:wrapSquare wrapText="bothSides" distT="0" distB="0" distL="114300" distR="114300"/>
            <wp:docPr id="79" name="image26.jpg" descr="Výsledok vyh&amp;lcaron;adávania obrázkov pre dopyt kreslený vesmír"/>
            <wp:cNvGraphicFramePr/>
            <a:graphic xmlns:a="http://schemas.openxmlformats.org/drawingml/2006/main">
              <a:graphicData uri="http://schemas.openxmlformats.org/drawingml/2006/picture">
                <pic:pic xmlns:pic="http://schemas.openxmlformats.org/drawingml/2006/picture">
                  <pic:nvPicPr>
                    <pic:cNvPr id="0" name="image26.jpg" descr="Výsledok vyh&amp;lcaron;adávania obrázkov pre dopyt kreslený vesmír"/>
                    <pic:cNvPicPr preferRelativeResize="0"/>
                  </pic:nvPicPr>
                  <pic:blipFill>
                    <a:blip r:embed="rId37"/>
                    <a:srcRect/>
                    <a:stretch>
                      <a:fillRect/>
                    </a:stretch>
                  </pic:blipFill>
                  <pic:spPr>
                    <a:xfrm rot="1140141">
                      <a:off x="0" y="0"/>
                      <a:ext cx="1085850" cy="1124585"/>
                    </a:xfrm>
                    <a:prstGeom prst="rect">
                      <a:avLst/>
                    </a:prstGeom>
                    <a:ln/>
                  </pic:spPr>
                </pic:pic>
              </a:graphicData>
            </a:graphic>
          </wp:anchor>
        </w:drawing>
      </w:r>
    </w:p>
    <w:p w:rsidR="00C552DA" w:rsidRDefault="00C552DA" w:rsidP="00C552DA">
      <w:pPr>
        <w:numPr>
          <w:ilvl w:val="0"/>
          <w:numId w:val="6"/>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Lietame si vesmírom- Slnko, Mesiac,  hviezdy...</w:t>
      </w:r>
    </w:p>
    <w:p w:rsidR="00C552DA" w:rsidRDefault="00C552DA" w:rsidP="00C552DA">
      <w:pPr>
        <w:numPr>
          <w:ilvl w:val="0"/>
          <w:numId w:val="6"/>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Pozorovanie nočnej oblohy</w:t>
      </w:r>
    </w:p>
    <w:p w:rsidR="00C552DA" w:rsidRDefault="00C552DA" w:rsidP="00C552DA">
      <w:pPr>
        <w:spacing w:before="120" w:after="120" w:line="360" w:lineRule="auto"/>
        <w:ind w:left="360"/>
        <w:jc w:val="both"/>
        <w:rPr>
          <w:rFonts w:ascii="Times New Roman" w:eastAsia="Times New Roman" w:hAnsi="Times New Roman" w:cs="Times New Roman"/>
          <w:b/>
          <w:i/>
          <w:color w:val="BF11B7"/>
          <w:sz w:val="24"/>
          <w:szCs w:val="24"/>
        </w:rPr>
      </w:pPr>
    </w:p>
    <w:p w:rsidR="00C552DA" w:rsidRDefault="00C552DA" w:rsidP="00C552DA">
      <w:pPr>
        <w:spacing w:before="120" w:after="12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Rozvíjanie elementárnej </w:t>
      </w:r>
      <w:proofErr w:type="spellStart"/>
      <w:r>
        <w:rPr>
          <w:rFonts w:ascii="Times New Roman" w:eastAsia="Times New Roman" w:hAnsi="Times New Roman" w:cs="Times New Roman"/>
          <w:b/>
          <w:i/>
          <w:sz w:val="24"/>
          <w:szCs w:val="24"/>
        </w:rPr>
        <w:t>grafomotorickej</w:t>
      </w:r>
      <w:proofErr w:type="spellEnd"/>
      <w:r>
        <w:rPr>
          <w:rFonts w:ascii="Times New Roman" w:eastAsia="Times New Roman" w:hAnsi="Times New Roman" w:cs="Times New Roman"/>
          <w:b/>
          <w:i/>
          <w:sz w:val="24"/>
          <w:szCs w:val="24"/>
        </w:rPr>
        <w:t xml:space="preserve"> zručnosti</w:t>
      </w:r>
    </w:p>
    <w:p w:rsidR="00C552DA" w:rsidRDefault="00C552DA" w:rsidP="00C552DA">
      <w:pPr>
        <w:spacing w:before="120" w:after="120" w:line="360" w:lineRule="auto"/>
        <w:ind w:left="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vitie vencov</w:t>
      </w:r>
    </w:p>
    <w:p w:rsidR="00C552DA" w:rsidRDefault="00C552DA" w:rsidP="00C552DA">
      <w:pPr>
        <w:spacing w:before="120" w:after="120" w:line="360" w:lineRule="auto"/>
        <w:ind w:left="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slučky</w:t>
      </w:r>
    </w:p>
    <w:p w:rsidR="00C552DA" w:rsidRDefault="00C552DA" w:rsidP="00C552DA">
      <w:pPr>
        <w:spacing w:before="120" w:after="120" w:line="360" w:lineRule="auto"/>
        <w:jc w:val="both"/>
        <w:rPr>
          <w:rFonts w:ascii="Times New Roman" w:eastAsia="Times New Roman" w:hAnsi="Times New Roman" w:cs="Times New Roman"/>
          <w:b/>
          <w:i/>
          <w:color w:val="FF0000"/>
          <w:sz w:val="28"/>
          <w:szCs w:val="28"/>
        </w:rPr>
      </w:pPr>
    </w:p>
    <w:p w:rsidR="00C552DA" w:rsidRDefault="00C552DA" w:rsidP="00C552DA">
      <w:pPr>
        <w:spacing w:before="120" w:after="120" w:line="360" w:lineRule="auto"/>
        <w:jc w:val="both"/>
        <w:rPr>
          <w:rFonts w:ascii="Times New Roman" w:eastAsia="Times New Roman" w:hAnsi="Times New Roman" w:cs="Times New Roman"/>
          <w:b/>
          <w:i/>
          <w:color w:val="FF0000"/>
          <w:sz w:val="28"/>
          <w:szCs w:val="28"/>
        </w:rPr>
      </w:pPr>
    </w:p>
    <w:p w:rsidR="00C552DA" w:rsidRDefault="00C552DA" w:rsidP="00C552DA">
      <w:pPr>
        <w:spacing w:before="120" w:after="120" w:line="360" w:lineRule="auto"/>
        <w:jc w:val="both"/>
        <w:rPr>
          <w:rFonts w:ascii="Times New Roman" w:eastAsia="Times New Roman" w:hAnsi="Times New Roman" w:cs="Times New Roman"/>
          <w:b/>
          <w:i/>
          <w:color w:val="FF0000"/>
          <w:sz w:val="28"/>
          <w:szCs w:val="28"/>
        </w:rPr>
      </w:pPr>
      <w:r>
        <w:rPr>
          <w:rFonts w:ascii="Times New Roman" w:eastAsia="Times New Roman" w:hAnsi="Times New Roman" w:cs="Times New Roman"/>
          <w:b/>
          <w:i/>
          <w:color w:val="FF0000"/>
          <w:sz w:val="28"/>
          <w:szCs w:val="28"/>
        </w:rPr>
        <w:lastRenderedPageBreak/>
        <w:t>9„CHROBÁČIKY MAJÚ SRDCE DOKORÁN“                                  MÁJ</w:t>
      </w:r>
    </w:p>
    <w:p w:rsidR="00C552DA" w:rsidRDefault="00C552DA" w:rsidP="00C552DA">
      <w:pPr>
        <w:spacing w:before="120" w:after="120" w:line="360" w:lineRule="auto"/>
        <w:jc w:val="both"/>
        <w:rPr>
          <w:rFonts w:ascii="Times New Roman" w:eastAsia="Times New Roman" w:hAnsi="Times New Roman" w:cs="Times New Roman"/>
          <w:sz w:val="24"/>
          <w:szCs w:val="24"/>
        </w:rPr>
      </w:pPr>
    </w:p>
    <w:p w:rsidR="00C552DA" w:rsidRDefault="00C552DA" w:rsidP="00C552DA">
      <w:pPr>
        <w:spacing w:before="120" w:after="12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Charakteristika obsahového celku:</w:t>
      </w:r>
    </w:p>
    <w:p w:rsidR="00C552DA" w:rsidRDefault="00C552DA" w:rsidP="00C552DA">
      <w:pPr>
        <w:spacing w:before="120" w:after="12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 xml:space="preserve"> Máj – je vedený ako mesiac lásky, a preto je tu čas na aktivity, ktoré utužujú a rozvíjajú vzťahy. Témou – mamička najdrahšia, budeme navodzovať dramatické situácie, v ktorých budú deti hrať role zastávajúce jednotlivých členov rodiny. Cieľom bude rozvíjať socializáciu osobnosti dieťaťa, žiť s inými, komunikovať, pomáhať, zastávať dôležitú funkciu v rodine. Naďalej budeme rozvíjať fantáziu, tvorivosť dieťaťa. Motiváciou rozvíjať vlastné záujmy, potreby, túžby. V téme bude dominovať rozvíjanie socializácie osobnosti, vedenie detí k vzájomnej komunikácii, tolerancii - upevňovaniu medziľudských vzťahov. Vzťah k svojej vlasti, jej poznávanie a budovanie národného povedomia. Výstupom bude spoločné posedenie s kultúrnym programom pre rodičov a danú komunitu.</w:t>
      </w:r>
    </w:p>
    <w:p w:rsidR="00C552DA" w:rsidRDefault="00C552DA" w:rsidP="00C552DA">
      <w:pPr>
        <w:spacing w:before="120" w:after="120" w:line="360" w:lineRule="auto"/>
        <w:jc w:val="both"/>
        <w:rPr>
          <w:rFonts w:ascii="Times New Roman" w:eastAsia="Times New Roman" w:hAnsi="Times New Roman" w:cs="Times New Roman"/>
          <w:sz w:val="24"/>
          <w:szCs w:val="24"/>
        </w:rPr>
      </w:pPr>
      <w:r>
        <w:rPr>
          <w:noProof/>
        </w:rPr>
        <w:drawing>
          <wp:anchor distT="0" distB="0" distL="114300" distR="114300" simplePos="0" relativeHeight="251693056" behindDoc="0" locked="0" layoutInCell="1" allowOverlap="1" wp14:anchorId="79D02651" wp14:editId="415AD9CD">
            <wp:simplePos x="0" y="0"/>
            <wp:positionH relativeFrom="column">
              <wp:posOffset>-433070</wp:posOffset>
            </wp:positionH>
            <wp:positionV relativeFrom="paragraph">
              <wp:posOffset>435610</wp:posOffset>
            </wp:positionV>
            <wp:extent cx="6581775" cy="4124325"/>
            <wp:effectExtent l="0" t="0" r="0" b="0"/>
            <wp:wrapSquare wrapText="bothSides" distT="0" distB="0" distL="114300" distR="114300"/>
            <wp:docPr id="66" name="image4.jpg" descr="Výsledok vyh&amp;lcaron;adávania obrázkov pre dopyt kvety kreslené"/>
            <wp:cNvGraphicFramePr/>
            <a:graphic xmlns:a="http://schemas.openxmlformats.org/drawingml/2006/main">
              <a:graphicData uri="http://schemas.openxmlformats.org/drawingml/2006/picture">
                <pic:pic xmlns:pic="http://schemas.openxmlformats.org/drawingml/2006/picture">
                  <pic:nvPicPr>
                    <pic:cNvPr id="0" name="image4.jpg" descr="Výsledok vyh&amp;lcaron;adávania obrázkov pre dopyt kvety kreslené"/>
                    <pic:cNvPicPr preferRelativeResize="0"/>
                  </pic:nvPicPr>
                  <pic:blipFill>
                    <a:blip r:embed="rId38"/>
                    <a:srcRect t="19835" b="20000"/>
                    <a:stretch>
                      <a:fillRect/>
                    </a:stretch>
                  </pic:blipFill>
                  <pic:spPr>
                    <a:xfrm>
                      <a:off x="0" y="0"/>
                      <a:ext cx="6581775" cy="4124325"/>
                    </a:xfrm>
                    <a:prstGeom prst="rect">
                      <a:avLst/>
                    </a:prstGeom>
                    <a:ln/>
                  </pic:spPr>
                </pic:pic>
              </a:graphicData>
            </a:graphic>
            <wp14:sizeRelH relativeFrom="margin">
              <wp14:pctWidth>0</wp14:pctWidth>
            </wp14:sizeRelH>
            <wp14:sizeRelV relativeFrom="margin">
              <wp14:pctHeight>0</wp14:pctHeight>
            </wp14:sizeRelV>
          </wp:anchor>
        </w:drawing>
      </w:r>
    </w:p>
    <w:p w:rsidR="00C552DA" w:rsidRDefault="00C552DA" w:rsidP="00C552DA">
      <w:pPr>
        <w:spacing w:before="120" w:after="120" w:line="360" w:lineRule="auto"/>
        <w:jc w:val="both"/>
        <w:rPr>
          <w:rFonts w:ascii="Times New Roman" w:eastAsia="Times New Roman" w:hAnsi="Times New Roman" w:cs="Times New Roman"/>
          <w:b/>
          <w:i/>
          <w:color w:val="FF0000"/>
          <w:sz w:val="24"/>
          <w:szCs w:val="24"/>
        </w:rPr>
      </w:pPr>
    </w:p>
    <w:p w:rsidR="00C552DA" w:rsidRDefault="00C552DA" w:rsidP="00C552DA">
      <w:pPr>
        <w:spacing w:before="120" w:after="120" w:line="360" w:lineRule="auto"/>
        <w:jc w:val="both"/>
        <w:rPr>
          <w:rFonts w:ascii="Times New Roman" w:eastAsia="Times New Roman" w:hAnsi="Times New Roman" w:cs="Times New Roman"/>
          <w:b/>
          <w:i/>
          <w:color w:val="FF0000"/>
          <w:sz w:val="24"/>
          <w:szCs w:val="24"/>
        </w:rPr>
      </w:pPr>
    </w:p>
    <w:p w:rsidR="00C552DA" w:rsidRDefault="00C552DA" w:rsidP="00C552DA">
      <w:pPr>
        <w:spacing w:before="120" w:after="120" w:line="360" w:lineRule="auto"/>
        <w:jc w:val="both"/>
        <w:rPr>
          <w:rFonts w:ascii="Times New Roman" w:eastAsia="Times New Roman" w:hAnsi="Times New Roman" w:cs="Times New Roman"/>
          <w:b/>
          <w:i/>
          <w:color w:val="FF0000"/>
          <w:sz w:val="24"/>
          <w:szCs w:val="24"/>
        </w:rPr>
      </w:pPr>
      <w:r>
        <w:rPr>
          <w:rFonts w:ascii="Times New Roman" w:eastAsia="Times New Roman" w:hAnsi="Times New Roman" w:cs="Times New Roman"/>
          <w:b/>
          <w:i/>
          <w:color w:val="FF0000"/>
          <w:sz w:val="24"/>
          <w:szCs w:val="24"/>
        </w:rPr>
        <w:lastRenderedPageBreak/>
        <w:t>Moja rodina</w:t>
      </w:r>
      <w:r>
        <w:rPr>
          <w:rFonts w:ascii="Times New Roman" w:eastAsia="Times New Roman" w:hAnsi="Times New Roman" w:cs="Times New Roman"/>
          <w:b/>
          <w:i/>
          <w:color w:val="FF0000"/>
          <w:sz w:val="24"/>
          <w:szCs w:val="24"/>
        </w:rPr>
        <w:tab/>
      </w:r>
      <w:r>
        <w:rPr>
          <w:noProof/>
        </w:rPr>
        <w:drawing>
          <wp:anchor distT="0" distB="0" distL="114300" distR="114300" simplePos="0" relativeHeight="251694080" behindDoc="0" locked="0" layoutInCell="1" allowOverlap="1" wp14:anchorId="76EC2300" wp14:editId="5C079E2D">
            <wp:simplePos x="0" y="0"/>
            <wp:positionH relativeFrom="column">
              <wp:posOffset>4174490</wp:posOffset>
            </wp:positionH>
            <wp:positionV relativeFrom="paragraph">
              <wp:posOffset>177165</wp:posOffset>
            </wp:positionV>
            <wp:extent cx="1083310" cy="1123950"/>
            <wp:effectExtent l="0" t="0" r="0" b="0"/>
            <wp:wrapSquare wrapText="bothSides" distT="0" distB="0" distL="114300" distR="114300"/>
            <wp:docPr id="55" name="image5.gif" descr="q18"/>
            <wp:cNvGraphicFramePr/>
            <a:graphic xmlns:a="http://schemas.openxmlformats.org/drawingml/2006/main">
              <a:graphicData uri="http://schemas.openxmlformats.org/drawingml/2006/picture">
                <pic:pic xmlns:pic="http://schemas.openxmlformats.org/drawingml/2006/picture">
                  <pic:nvPicPr>
                    <pic:cNvPr id="0" name="image5.gif" descr="q18"/>
                    <pic:cNvPicPr preferRelativeResize="0"/>
                  </pic:nvPicPr>
                  <pic:blipFill>
                    <a:blip r:embed="rId39"/>
                    <a:srcRect/>
                    <a:stretch>
                      <a:fillRect/>
                    </a:stretch>
                  </pic:blipFill>
                  <pic:spPr>
                    <a:xfrm>
                      <a:off x="0" y="0"/>
                      <a:ext cx="1083310" cy="1123950"/>
                    </a:xfrm>
                    <a:prstGeom prst="rect">
                      <a:avLst/>
                    </a:prstGeom>
                    <a:ln/>
                  </pic:spPr>
                </pic:pic>
              </a:graphicData>
            </a:graphic>
          </wp:anchor>
        </w:drawing>
      </w:r>
    </w:p>
    <w:p w:rsidR="00C552DA" w:rsidRDefault="00C552DA" w:rsidP="00C552DA">
      <w:pPr>
        <w:numPr>
          <w:ilvl w:val="0"/>
          <w:numId w:val="11"/>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význam a štruktúra rodiny, mená jednotlivých členov, uvedomovanie  si rozdielu medzi deťmi a dospelými</w:t>
      </w:r>
    </w:p>
    <w:p w:rsidR="00C552DA" w:rsidRDefault="00C552DA" w:rsidP="00C552DA">
      <w:pPr>
        <w:numPr>
          <w:ilvl w:val="0"/>
          <w:numId w:val="11"/>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mamička má sviatok – jej postavenie v rodine</w:t>
      </w:r>
    </w:p>
    <w:p w:rsidR="00C552DA" w:rsidRDefault="00C552DA" w:rsidP="00C552DA">
      <w:pPr>
        <w:numPr>
          <w:ilvl w:val="0"/>
          <w:numId w:val="11"/>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zamestnanie a práca členov rodiny</w:t>
      </w:r>
    </w:p>
    <w:p w:rsidR="00C552DA" w:rsidRDefault="00C552DA" w:rsidP="00C552DA">
      <w:pPr>
        <w:numPr>
          <w:ilvl w:val="0"/>
          <w:numId w:val="11"/>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odlišnosť prostredia domova a MŠ</w:t>
      </w:r>
    </w:p>
    <w:p w:rsidR="00C552DA" w:rsidRDefault="00C552DA" w:rsidP="00C552DA">
      <w:pPr>
        <w:spacing w:before="120" w:after="120" w:line="360" w:lineRule="auto"/>
        <w:jc w:val="both"/>
        <w:rPr>
          <w:rFonts w:ascii="Times New Roman" w:eastAsia="Times New Roman" w:hAnsi="Times New Roman" w:cs="Times New Roman"/>
          <w:b/>
          <w:i/>
          <w:color w:val="FF0000"/>
          <w:sz w:val="24"/>
          <w:szCs w:val="24"/>
        </w:rPr>
      </w:pPr>
      <w:r>
        <w:rPr>
          <w:rFonts w:ascii="Times New Roman" w:eastAsia="Times New Roman" w:hAnsi="Times New Roman" w:cs="Times New Roman"/>
          <w:b/>
          <w:i/>
          <w:color w:val="FF0000"/>
          <w:sz w:val="24"/>
          <w:szCs w:val="24"/>
        </w:rPr>
        <w:t>Bezpečne do škôlky</w:t>
      </w:r>
    </w:p>
    <w:p w:rsidR="00C552DA" w:rsidRDefault="00C552DA" w:rsidP="00C552DA">
      <w:pPr>
        <w:numPr>
          <w:ilvl w:val="0"/>
          <w:numId w:val="9"/>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nebezpečné predmety </w:t>
      </w:r>
    </w:p>
    <w:p w:rsidR="00C552DA" w:rsidRDefault="00C552DA" w:rsidP="00C552DA">
      <w:pPr>
        <w:numPr>
          <w:ilvl w:val="0"/>
          <w:numId w:val="9"/>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bezpečné správanie sa doma a v materskej škole</w:t>
      </w:r>
    </w:p>
    <w:p w:rsidR="00C552DA" w:rsidRDefault="00C552DA" w:rsidP="00C552DA">
      <w:pPr>
        <w:numPr>
          <w:ilvl w:val="0"/>
          <w:numId w:val="9"/>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záchranné zložky</w:t>
      </w:r>
    </w:p>
    <w:p w:rsidR="00C552DA" w:rsidRDefault="00C552DA" w:rsidP="00C552DA">
      <w:pPr>
        <w:numPr>
          <w:ilvl w:val="0"/>
          <w:numId w:val="9"/>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cvičný poplach</w:t>
      </w:r>
    </w:p>
    <w:p w:rsidR="00C552DA" w:rsidRDefault="00C552DA" w:rsidP="00C552DA">
      <w:pPr>
        <w:spacing w:before="120" w:after="120" w:line="360" w:lineRule="auto"/>
        <w:jc w:val="both"/>
        <w:rPr>
          <w:rFonts w:ascii="Times New Roman" w:eastAsia="Times New Roman" w:hAnsi="Times New Roman" w:cs="Times New Roman"/>
          <w:b/>
          <w:i/>
          <w:color w:val="FF0000"/>
          <w:sz w:val="24"/>
          <w:szCs w:val="24"/>
        </w:rPr>
      </w:pPr>
      <w:r>
        <w:rPr>
          <w:rFonts w:ascii="Times New Roman" w:eastAsia="Times New Roman" w:hAnsi="Times New Roman" w:cs="Times New Roman"/>
          <w:b/>
          <w:i/>
          <w:color w:val="FF0000"/>
          <w:sz w:val="24"/>
          <w:szCs w:val="24"/>
        </w:rPr>
        <w:t>Moja domovina</w:t>
      </w:r>
      <w:r>
        <w:rPr>
          <w:noProof/>
        </w:rPr>
        <w:drawing>
          <wp:anchor distT="0" distB="0" distL="114300" distR="114300" simplePos="0" relativeHeight="251695104" behindDoc="0" locked="0" layoutInCell="1" allowOverlap="1" wp14:anchorId="7C05AAE7" wp14:editId="007A51F7">
            <wp:simplePos x="0" y="0"/>
            <wp:positionH relativeFrom="column">
              <wp:posOffset>3721734</wp:posOffset>
            </wp:positionH>
            <wp:positionV relativeFrom="paragraph">
              <wp:posOffset>113665</wp:posOffset>
            </wp:positionV>
            <wp:extent cx="1219200" cy="952500"/>
            <wp:effectExtent l="0" t="0" r="0" b="0"/>
            <wp:wrapSquare wrapText="bothSides" distT="0" distB="0" distL="114300" distR="114300"/>
            <wp:docPr id="62" name="image6.png" descr="http://www.sns.sk/wp-content/uploads/2010/03/sl_vlajka.gif"/>
            <wp:cNvGraphicFramePr/>
            <a:graphic xmlns:a="http://schemas.openxmlformats.org/drawingml/2006/main">
              <a:graphicData uri="http://schemas.openxmlformats.org/drawingml/2006/picture">
                <pic:pic xmlns:pic="http://schemas.openxmlformats.org/drawingml/2006/picture">
                  <pic:nvPicPr>
                    <pic:cNvPr id="0" name="image6.png" descr="http://www.sns.sk/wp-content/uploads/2010/03/sl_vlajka.gif"/>
                    <pic:cNvPicPr preferRelativeResize="0"/>
                  </pic:nvPicPr>
                  <pic:blipFill>
                    <a:blip r:embed="rId40"/>
                    <a:srcRect/>
                    <a:stretch>
                      <a:fillRect/>
                    </a:stretch>
                  </pic:blipFill>
                  <pic:spPr>
                    <a:xfrm>
                      <a:off x="0" y="0"/>
                      <a:ext cx="1219200" cy="952500"/>
                    </a:xfrm>
                    <a:prstGeom prst="rect">
                      <a:avLst/>
                    </a:prstGeom>
                    <a:ln/>
                  </pic:spPr>
                </pic:pic>
              </a:graphicData>
            </a:graphic>
          </wp:anchor>
        </w:drawing>
      </w:r>
    </w:p>
    <w:p w:rsidR="00C552DA" w:rsidRDefault="00C552DA" w:rsidP="00C552DA">
      <w:pPr>
        <w:numPr>
          <w:ilvl w:val="0"/>
          <w:numId w:val="12"/>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Slovensko – naša vlasť</w:t>
      </w:r>
    </w:p>
    <w:p w:rsidR="00C552DA" w:rsidRDefault="00C552DA" w:rsidP="00C552DA">
      <w:pPr>
        <w:numPr>
          <w:ilvl w:val="0"/>
          <w:numId w:val="12"/>
        </w:num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Poznať symboly, znaky</w:t>
      </w:r>
    </w:p>
    <w:p w:rsidR="00C552DA" w:rsidRDefault="00C552DA" w:rsidP="00C552DA">
      <w:pPr>
        <w:numPr>
          <w:ilvl w:val="0"/>
          <w:numId w:val="12"/>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Poznať hlavné mesto Slovenska</w:t>
      </w:r>
    </w:p>
    <w:p w:rsidR="00C552DA" w:rsidRDefault="00C552DA" w:rsidP="00C552DA">
      <w:pPr>
        <w:spacing w:before="120" w:after="120" w:line="360" w:lineRule="auto"/>
        <w:jc w:val="both"/>
        <w:rPr>
          <w:rFonts w:ascii="Times New Roman" w:eastAsia="Times New Roman" w:hAnsi="Times New Roman" w:cs="Times New Roman"/>
          <w:b/>
          <w:i/>
          <w:color w:val="FF0000"/>
          <w:sz w:val="24"/>
          <w:szCs w:val="24"/>
        </w:rPr>
      </w:pPr>
      <w:r>
        <w:rPr>
          <w:rFonts w:ascii="Times New Roman" w:eastAsia="Times New Roman" w:hAnsi="Times New Roman" w:cs="Times New Roman"/>
          <w:b/>
          <w:i/>
          <w:color w:val="FF0000"/>
          <w:sz w:val="24"/>
          <w:szCs w:val="24"/>
        </w:rPr>
        <w:t>Kráľovstvo cudzokrajných zvierat</w:t>
      </w:r>
    </w:p>
    <w:p w:rsidR="00C552DA" w:rsidRDefault="00C552DA" w:rsidP="00C552DA">
      <w:pPr>
        <w:numPr>
          <w:ilvl w:val="0"/>
          <w:numId w:val="7"/>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exotické zvieratá</w:t>
      </w:r>
    </w:p>
    <w:p w:rsidR="00C552DA" w:rsidRDefault="00C552DA" w:rsidP="00C552DA">
      <w:pPr>
        <w:numPr>
          <w:ilvl w:val="0"/>
          <w:numId w:val="7"/>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ZOO</w:t>
      </w:r>
    </w:p>
    <w:p w:rsidR="00C552DA" w:rsidRDefault="00C552DA" w:rsidP="00C552DA">
      <w:p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Rozvíjanie elementárnej </w:t>
      </w:r>
      <w:proofErr w:type="spellStart"/>
      <w:r>
        <w:rPr>
          <w:rFonts w:ascii="Times New Roman" w:eastAsia="Times New Roman" w:hAnsi="Times New Roman" w:cs="Times New Roman"/>
          <w:b/>
          <w:i/>
          <w:sz w:val="24"/>
          <w:szCs w:val="24"/>
        </w:rPr>
        <w:t>grafomotorickej</w:t>
      </w:r>
      <w:proofErr w:type="spellEnd"/>
      <w:r>
        <w:rPr>
          <w:rFonts w:ascii="Times New Roman" w:eastAsia="Times New Roman" w:hAnsi="Times New Roman" w:cs="Times New Roman"/>
          <w:b/>
          <w:i/>
          <w:sz w:val="24"/>
          <w:szCs w:val="24"/>
        </w:rPr>
        <w:t xml:space="preserve"> zručnosti</w:t>
      </w:r>
    </w:p>
    <w:p w:rsidR="00C552DA" w:rsidRDefault="00C552DA" w:rsidP="00C552DA">
      <w:pPr>
        <w:numPr>
          <w:ilvl w:val="0"/>
          <w:numId w:val="7"/>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vertikálna a horizontálna línia, slučky</w:t>
      </w:r>
    </w:p>
    <w:p w:rsidR="00C552DA" w:rsidRDefault="00C552DA" w:rsidP="00C552DA">
      <w:pPr>
        <w:numPr>
          <w:ilvl w:val="0"/>
          <w:numId w:val="7"/>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osmičky</w:t>
      </w:r>
    </w:p>
    <w:p w:rsidR="00C552DA" w:rsidRDefault="00C552DA" w:rsidP="00C552DA">
      <w:pPr>
        <w:spacing w:before="120" w:after="120" w:line="360" w:lineRule="auto"/>
        <w:jc w:val="both"/>
        <w:rPr>
          <w:b/>
          <w:i/>
          <w:sz w:val="28"/>
          <w:szCs w:val="28"/>
        </w:rPr>
      </w:pPr>
    </w:p>
    <w:p w:rsidR="00C552DA" w:rsidRDefault="00C552DA" w:rsidP="00C552DA">
      <w:pPr>
        <w:spacing w:before="120" w:after="120" w:line="360" w:lineRule="auto"/>
        <w:jc w:val="both"/>
        <w:rPr>
          <w:b/>
          <w:i/>
          <w:sz w:val="28"/>
          <w:szCs w:val="28"/>
        </w:rPr>
      </w:pPr>
    </w:p>
    <w:p w:rsidR="00C552DA" w:rsidRDefault="00C552DA" w:rsidP="00C552DA">
      <w:pPr>
        <w:spacing w:before="120" w:after="120" w:line="360" w:lineRule="auto"/>
        <w:jc w:val="both"/>
        <w:rPr>
          <w:b/>
          <w:i/>
          <w:sz w:val="28"/>
          <w:szCs w:val="28"/>
        </w:rPr>
      </w:pPr>
    </w:p>
    <w:p w:rsidR="00C552DA" w:rsidRDefault="00C552DA" w:rsidP="00C552DA">
      <w:pPr>
        <w:spacing w:before="120" w:after="120" w:line="360" w:lineRule="auto"/>
        <w:jc w:val="both"/>
        <w:rPr>
          <w:b/>
          <w:i/>
          <w:sz w:val="28"/>
          <w:szCs w:val="28"/>
        </w:rPr>
      </w:pPr>
    </w:p>
    <w:p w:rsidR="00C552DA" w:rsidRDefault="00C552DA" w:rsidP="00C552DA">
      <w:pPr>
        <w:spacing w:before="120" w:after="120" w:line="360" w:lineRule="auto"/>
        <w:jc w:val="both"/>
        <w:rPr>
          <w:b/>
          <w:i/>
          <w:sz w:val="28"/>
          <w:szCs w:val="28"/>
        </w:rPr>
      </w:pPr>
    </w:p>
    <w:p w:rsidR="00C552DA" w:rsidRDefault="00C552DA" w:rsidP="00C552DA">
      <w:pPr>
        <w:spacing w:before="120" w:after="120" w:line="360" w:lineRule="auto"/>
        <w:jc w:val="both"/>
        <w:rPr>
          <w:b/>
          <w:i/>
          <w:sz w:val="28"/>
          <w:szCs w:val="28"/>
        </w:rPr>
      </w:pPr>
      <w:r>
        <w:rPr>
          <w:b/>
          <w:i/>
          <w:sz w:val="28"/>
          <w:szCs w:val="28"/>
        </w:rPr>
        <w:lastRenderedPageBreak/>
        <w:t>10</w:t>
      </w:r>
      <w:r>
        <w:rPr>
          <w:b/>
          <w:i/>
          <w:sz w:val="28"/>
          <w:szCs w:val="28"/>
        </w:rPr>
        <w:tab/>
        <w:t>„TEŠÍME SA NA LETO“</w:t>
      </w:r>
      <w:r>
        <w:rPr>
          <w:b/>
          <w:i/>
          <w:sz w:val="28"/>
          <w:szCs w:val="28"/>
        </w:rPr>
        <w:tab/>
      </w:r>
      <w:r>
        <w:rPr>
          <w:b/>
          <w:i/>
          <w:sz w:val="28"/>
          <w:szCs w:val="28"/>
        </w:rPr>
        <w:tab/>
        <w:t xml:space="preserve">        JÚN</w:t>
      </w:r>
    </w:p>
    <w:p w:rsidR="00C552DA" w:rsidRDefault="00C552DA" w:rsidP="00C552DA">
      <w:pPr>
        <w:spacing w:before="120" w:after="120" w:line="360" w:lineRule="auto"/>
        <w:ind w:left="708"/>
        <w:jc w:val="both"/>
        <w:rPr>
          <w:rFonts w:ascii="Times New Roman" w:eastAsia="Times New Roman" w:hAnsi="Times New Roman" w:cs="Times New Roman"/>
          <w:i/>
          <w:sz w:val="24"/>
          <w:szCs w:val="24"/>
        </w:rPr>
      </w:pPr>
    </w:p>
    <w:p w:rsidR="00C552DA" w:rsidRDefault="00C552DA" w:rsidP="00C552DA">
      <w:pPr>
        <w:spacing w:before="120" w:after="12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Charakteristika tematického celku:</w:t>
      </w:r>
    </w:p>
    <w:p w:rsidR="00C552DA" w:rsidRDefault="00C552DA" w:rsidP="00C552DA">
      <w:p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Integrovaný blok, ktorým sa postupne lúčime s jarou a chystáme sa na prázdniny. </w:t>
      </w:r>
      <w:r>
        <w:rPr>
          <w:rFonts w:ascii="Times New Roman" w:eastAsia="Times New Roman" w:hAnsi="Times New Roman" w:cs="Times New Roman"/>
          <w:i/>
          <w:color w:val="000000"/>
          <w:sz w:val="24"/>
          <w:szCs w:val="24"/>
        </w:rPr>
        <w:t>Deti v tomto mesiaci oslávia svoj sviatok MDD a nás čaká nekonečné množstvo hier, súťaží a výletov. Deti získajú informáciu že existujú na svete deti inej rasy, vierovyznania a taktiež deti so zdravotným postihnutím. Prostredníctvom rozhovoru získajú poznatok ako sa k nim správať a pomáhať im. V prierezovej téme budeme rozvíjať prvky multikultúrnej výchovy. Konať a pôsobiť autonómnejšie v aktivitách súvisiacich s ochranou prírody. Využívať všetky formy komunikácie na vyjadrenie skúsenosti z ochrany prírody. Využívanie poznania pri reprodukovaní zážitkov z prírody</w:t>
      </w:r>
      <w:r>
        <w:rPr>
          <w:rFonts w:ascii="Times New Roman" w:eastAsia="Times New Roman" w:hAnsi="Times New Roman" w:cs="Times New Roman"/>
          <w:i/>
          <w:sz w:val="24"/>
          <w:szCs w:val="24"/>
        </w:rPr>
        <w:t xml:space="preserve"> Dôležitou udalosťou je lúčenie predškolákov s našou materskou školou, je to záver jednej hravej a bezstarostnej etapy života detí. </w:t>
      </w:r>
    </w:p>
    <w:p w:rsidR="00C552DA" w:rsidRDefault="00C552DA" w:rsidP="00C552DA">
      <w:pPr>
        <w:spacing w:before="120" w:after="120" w:line="360" w:lineRule="auto"/>
        <w:jc w:val="both"/>
      </w:pPr>
    </w:p>
    <w:p w:rsidR="00C552DA" w:rsidRDefault="00C552DA" w:rsidP="00C552DA">
      <w:pPr>
        <w:spacing w:before="120" w:after="120" w:line="360" w:lineRule="auto"/>
        <w:jc w:val="both"/>
        <w:rPr>
          <w:rFonts w:ascii="Times New Roman" w:eastAsia="Times New Roman" w:hAnsi="Times New Roman" w:cs="Times New Roman"/>
          <w:b/>
          <w:color w:val="00B050"/>
          <w:sz w:val="24"/>
          <w:szCs w:val="24"/>
        </w:rPr>
      </w:pPr>
      <w:r>
        <w:rPr>
          <w:noProof/>
        </w:rPr>
        <w:drawing>
          <wp:anchor distT="0" distB="0" distL="114300" distR="114300" simplePos="0" relativeHeight="251685888" behindDoc="0" locked="0" layoutInCell="1" allowOverlap="1" wp14:anchorId="73C09D61" wp14:editId="3F628CBF">
            <wp:simplePos x="0" y="0"/>
            <wp:positionH relativeFrom="column">
              <wp:posOffset>-499745</wp:posOffset>
            </wp:positionH>
            <wp:positionV relativeFrom="paragraph">
              <wp:posOffset>475615</wp:posOffset>
            </wp:positionV>
            <wp:extent cx="6724650" cy="3667125"/>
            <wp:effectExtent l="0" t="0" r="0" b="0"/>
            <wp:wrapSquare wrapText="bothSides" distT="0" distB="0" distL="114300" distR="114300"/>
            <wp:docPr id="51" name="image23.jpg" descr="Súvisiaci obrázok"/>
            <wp:cNvGraphicFramePr/>
            <a:graphic xmlns:a="http://schemas.openxmlformats.org/drawingml/2006/main">
              <a:graphicData uri="http://schemas.openxmlformats.org/drawingml/2006/picture">
                <pic:pic xmlns:pic="http://schemas.openxmlformats.org/drawingml/2006/picture">
                  <pic:nvPicPr>
                    <pic:cNvPr id="0" name="image23.jpg" descr="Súvisiaci obrázok"/>
                    <pic:cNvPicPr preferRelativeResize="0"/>
                  </pic:nvPicPr>
                  <pic:blipFill>
                    <a:blip r:embed="rId41"/>
                    <a:srcRect/>
                    <a:stretch>
                      <a:fillRect/>
                    </a:stretch>
                  </pic:blipFill>
                  <pic:spPr>
                    <a:xfrm>
                      <a:off x="0" y="0"/>
                      <a:ext cx="6724650" cy="3667125"/>
                    </a:xfrm>
                    <a:prstGeom prst="rect">
                      <a:avLst/>
                    </a:prstGeom>
                    <a:ln/>
                  </pic:spPr>
                </pic:pic>
              </a:graphicData>
            </a:graphic>
            <wp14:sizeRelV relativeFrom="margin">
              <wp14:pctHeight>0</wp14:pctHeight>
            </wp14:sizeRelV>
          </wp:anchor>
        </w:drawing>
      </w:r>
    </w:p>
    <w:p w:rsidR="00C552DA" w:rsidRDefault="00C552DA" w:rsidP="00C552DA">
      <w:pPr>
        <w:spacing w:before="120" w:after="120" w:line="360" w:lineRule="auto"/>
        <w:jc w:val="both"/>
        <w:rPr>
          <w:rFonts w:ascii="Times New Roman" w:eastAsia="Times New Roman" w:hAnsi="Times New Roman" w:cs="Times New Roman"/>
          <w:b/>
          <w:color w:val="00B050"/>
          <w:sz w:val="24"/>
          <w:szCs w:val="24"/>
        </w:rPr>
      </w:pPr>
    </w:p>
    <w:p w:rsidR="00C552DA" w:rsidRDefault="00C552DA" w:rsidP="00C552DA">
      <w:pPr>
        <w:spacing w:before="120" w:after="120" w:line="360" w:lineRule="auto"/>
        <w:jc w:val="both"/>
        <w:rPr>
          <w:rFonts w:ascii="Times New Roman" w:eastAsia="Times New Roman" w:hAnsi="Times New Roman" w:cs="Times New Roman"/>
          <w:b/>
          <w:color w:val="00B050"/>
          <w:sz w:val="24"/>
          <w:szCs w:val="24"/>
        </w:rPr>
      </w:pPr>
    </w:p>
    <w:p w:rsidR="00C552DA" w:rsidRDefault="00C552DA" w:rsidP="00C552DA">
      <w:pPr>
        <w:spacing w:before="120" w:after="120" w:line="360" w:lineRule="auto"/>
        <w:jc w:val="both"/>
        <w:rPr>
          <w:rFonts w:ascii="Times New Roman" w:eastAsia="Times New Roman" w:hAnsi="Times New Roman" w:cs="Times New Roman"/>
          <w:b/>
          <w:color w:val="00B050"/>
          <w:sz w:val="24"/>
          <w:szCs w:val="24"/>
        </w:rPr>
      </w:pPr>
    </w:p>
    <w:p w:rsidR="00C552DA" w:rsidRDefault="00C552DA" w:rsidP="00C552DA">
      <w:pPr>
        <w:spacing w:before="120" w:after="120" w:line="360" w:lineRule="auto"/>
        <w:jc w:val="both"/>
        <w:rPr>
          <w:rFonts w:ascii="Times New Roman" w:eastAsia="Times New Roman" w:hAnsi="Times New Roman" w:cs="Times New Roman"/>
          <w:b/>
          <w:color w:val="00B050"/>
          <w:sz w:val="24"/>
          <w:szCs w:val="24"/>
        </w:rPr>
      </w:pPr>
    </w:p>
    <w:p w:rsidR="00C552DA" w:rsidRDefault="00C552DA" w:rsidP="00C552DA">
      <w:pPr>
        <w:spacing w:before="120" w:after="120" w:line="360" w:lineRule="auto"/>
        <w:jc w:val="both"/>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Dni plné hier a radosti</w:t>
      </w:r>
      <w:r>
        <w:rPr>
          <w:noProof/>
        </w:rPr>
        <w:drawing>
          <wp:anchor distT="0" distB="0" distL="114300" distR="114300" simplePos="0" relativeHeight="251696128" behindDoc="0" locked="0" layoutInCell="1" allowOverlap="1" wp14:anchorId="52615C73" wp14:editId="7C2479AC">
            <wp:simplePos x="0" y="0"/>
            <wp:positionH relativeFrom="column">
              <wp:posOffset>3815080</wp:posOffset>
            </wp:positionH>
            <wp:positionV relativeFrom="paragraph">
              <wp:posOffset>-337819</wp:posOffset>
            </wp:positionV>
            <wp:extent cx="1866900" cy="1943100"/>
            <wp:effectExtent l="0" t="0" r="0" b="0"/>
            <wp:wrapNone/>
            <wp:docPr id="7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2"/>
                    <a:srcRect/>
                    <a:stretch>
                      <a:fillRect/>
                    </a:stretch>
                  </pic:blipFill>
                  <pic:spPr>
                    <a:xfrm>
                      <a:off x="0" y="0"/>
                      <a:ext cx="1866900" cy="1943100"/>
                    </a:xfrm>
                    <a:prstGeom prst="rect">
                      <a:avLst/>
                    </a:prstGeom>
                    <a:ln/>
                  </pic:spPr>
                </pic:pic>
              </a:graphicData>
            </a:graphic>
          </wp:anchor>
        </w:drawing>
      </w:r>
    </w:p>
    <w:p w:rsidR="00C552DA" w:rsidRDefault="00C552DA" w:rsidP="00C552DA">
      <w:pPr>
        <w:numPr>
          <w:ilvl w:val="0"/>
          <w:numId w:val="11"/>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oslavy Dňa detí</w:t>
      </w:r>
    </w:p>
    <w:p w:rsidR="00C552DA" w:rsidRDefault="00C552DA" w:rsidP="00C552DA">
      <w:pPr>
        <w:numPr>
          <w:ilvl w:val="0"/>
          <w:numId w:val="11"/>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deti sveta – multikultúrna výchova</w:t>
      </w:r>
    </w:p>
    <w:p w:rsidR="00C552DA" w:rsidRDefault="00C552DA" w:rsidP="00C552DA">
      <w:pPr>
        <w:spacing w:before="120" w:after="120" w:line="360" w:lineRule="auto"/>
        <w:ind w:left="1083"/>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p>
    <w:p w:rsidR="00C552DA" w:rsidRDefault="00C552DA" w:rsidP="00C552DA">
      <w:pPr>
        <w:spacing w:before="120" w:after="120" w:line="360" w:lineRule="auto"/>
        <w:jc w:val="both"/>
        <w:rPr>
          <w:rFonts w:ascii="Times New Roman" w:eastAsia="Times New Roman" w:hAnsi="Times New Roman" w:cs="Times New Roman"/>
          <w:b/>
          <w:i/>
          <w:color w:val="00B050"/>
          <w:sz w:val="24"/>
          <w:szCs w:val="24"/>
        </w:rPr>
      </w:pPr>
      <w:r>
        <w:rPr>
          <w:rFonts w:ascii="Times New Roman" w:eastAsia="Times New Roman" w:hAnsi="Times New Roman" w:cs="Times New Roman"/>
          <w:b/>
          <w:i/>
          <w:color w:val="00B050"/>
          <w:sz w:val="24"/>
          <w:szCs w:val="24"/>
        </w:rPr>
        <w:t>Hurá, leto</w:t>
      </w:r>
    </w:p>
    <w:p w:rsidR="00C552DA" w:rsidRDefault="00C552DA" w:rsidP="00C552DA">
      <w:pPr>
        <w:numPr>
          <w:ilvl w:val="0"/>
          <w:numId w:val="11"/>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hlavné znaky leta</w:t>
      </w:r>
    </w:p>
    <w:p w:rsidR="00C552DA" w:rsidRDefault="00C552DA" w:rsidP="00C552DA">
      <w:pPr>
        <w:numPr>
          <w:ilvl w:val="0"/>
          <w:numId w:val="11"/>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Škola v prírode, bezpečné výlety – kúpanie sa, cestovanie, opaľovanie</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00.45pt;margin-top:24.5pt;width:139.95pt;height:140.7pt;z-index:-251619328;visibility:visible;mso-wrap-edited:f;mso-position-horizontal-relative:margin;mso-position-vertical-relative:text" wrapcoords="11219 417 7786 751 7116 1001 7284 1751 4353 2419 3767 2669 3935 3086 4772 4420 2344 5087 1340 5421 1340 5754 3181 7089 3265 7422 3935 8423 586 8590 419 9424 2093 9758 3014 11092 2930 11092 1591 12343 84 12760 167 13177 3433 13761 3516 15095 2679 15679 1591 16680 5191 17764 4353 19098 4270 19432 6614 20266 7870 20432 7702 21100 11470 21183 11805 21183 11972 21183 12223 20599 14819 20432 15907 20015 14986 17764 18251 17680 18753 17430 17916 16429 16493 15095 20009 14344 20679 13927 17079 12426 18167 11759 18000 11592 16242 11092 21433 10592 21433 10175 16577 9758 17665 9424 17833 9090 17163 8423 19758 7089 20595 6588 20260 6422 16326 5754 18335 3586 14567 3086 15070 1751 15405 1168 15070 1001 11553 417 11219 417" o:allowincell="f">
            <v:imagedata r:id="rId43" o:title=""/>
            <w10:wrap type="tight" anchorx="margin"/>
          </v:shape>
          <o:OLEObject Type="Embed" ProgID="Word.Picture.8" ShapeID="_x0000_s1026" DrawAspect="Content" ObjectID="_1759572595" r:id="rId44"/>
        </w:pict>
      </w:r>
    </w:p>
    <w:p w:rsidR="00C552DA" w:rsidRDefault="00C552DA" w:rsidP="00C552DA">
      <w:pPr>
        <w:spacing w:before="120" w:after="120" w:line="360" w:lineRule="auto"/>
        <w:jc w:val="both"/>
        <w:rPr>
          <w:rFonts w:ascii="Times New Roman" w:eastAsia="Times New Roman" w:hAnsi="Times New Roman" w:cs="Times New Roman"/>
          <w:b/>
          <w:i/>
          <w:color w:val="00B050"/>
          <w:sz w:val="24"/>
          <w:szCs w:val="24"/>
        </w:rPr>
      </w:pPr>
    </w:p>
    <w:p w:rsidR="00C552DA" w:rsidRDefault="00C552DA" w:rsidP="00C552DA">
      <w:pPr>
        <w:spacing w:before="120" w:after="120" w:line="360" w:lineRule="auto"/>
        <w:jc w:val="both"/>
        <w:rPr>
          <w:rFonts w:ascii="Times New Roman" w:eastAsia="Times New Roman" w:hAnsi="Times New Roman" w:cs="Times New Roman"/>
          <w:b/>
          <w:i/>
          <w:color w:val="00B050"/>
          <w:sz w:val="24"/>
          <w:szCs w:val="24"/>
        </w:rPr>
      </w:pPr>
      <w:r>
        <w:rPr>
          <w:rFonts w:ascii="Times New Roman" w:eastAsia="Times New Roman" w:hAnsi="Times New Roman" w:cs="Times New Roman"/>
          <w:b/>
          <w:i/>
          <w:color w:val="00B050"/>
          <w:sz w:val="24"/>
          <w:szCs w:val="24"/>
        </w:rPr>
        <w:t>Na lúke a pri vode</w:t>
      </w:r>
    </w:p>
    <w:p w:rsidR="00C552DA" w:rsidRDefault="00C552DA" w:rsidP="00C552DA">
      <w:pPr>
        <w:numPr>
          <w:ilvl w:val="0"/>
          <w:numId w:val="11"/>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vodné živočíchy, hmyz</w:t>
      </w:r>
    </w:p>
    <w:p w:rsidR="00C552DA" w:rsidRDefault="00C552DA" w:rsidP="00C552DA">
      <w:pPr>
        <w:numPr>
          <w:ilvl w:val="0"/>
          <w:numId w:val="11"/>
        </w:numPr>
        <w:spacing w:before="120"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Deň vtákov, </w:t>
      </w:r>
    </w:p>
    <w:p w:rsidR="00C552DA" w:rsidRDefault="00C552DA" w:rsidP="00C552DA">
      <w:pPr>
        <w:spacing w:before="120" w:after="120" w:line="360" w:lineRule="auto"/>
        <w:jc w:val="both"/>
        <w:rPr>
          <w:rFonts w:ascii="Times New Roman" w:eastAsia="Times New Roman" w:hAnsi="Times New Roman" w:cs="Times New Roman"/>
          <w:b/>
          <w:i/>
          <w:color w:val="00B050"/>
          <w:sz w:val="24"/>
          <w:szCs w:val="24"/>
        </w:rPr>
      </w:pPr>
    </w:p>
    <w:p w:rsidR="00C552DA" w:rsidRDefault="00C552DA" w:rsidP="00C552DA">
      <w:pPr>
        <w:spacing w:before="120" w:after="120" w:line="360" w:lineRule="auto"/>
        <w:jc w:val="both"/>
        <w:rPr>
          <w:rFonts w:ascii="Times New Roman" w:eastAsia="Times New Roman" w:hAnsi="Times New Roman" w:cs="Times New Roman"/>
          <w:b/>
          <w:i/>
          <w:color w:val="00B050"/>
          <w:sz w:val="24"/>
          <w:szCs w:val="24"/>
        </w:rPr>
      </w:pPr>
      <w:r>
        <w:rPr>
          <w:rFonts w:ascii="Times New Roman" w:eastAsia="Times New Roman" w:hAnsi="Times New Roman" w:cs="Times New Roman"/>
          <w:b/>
          <w:i/>
          <w:color w:val="00B050"/>
          <w:sz w:val="24"/>
          <w:szCs w:val="24"/>
        </w:rPr>
        <w:t>Malí bádatelia</w:t>
      </w:r>
    </w:p>
    <w:p w:rsidR="00C552DA" w:rsidRDefault="00C552DA" w:rsidP="00C552DA">
      <w:pPr>
        <w:numPr>
          <w:ilvl w:val="0"/>
          <w:numId w:val="10"/>
        </w:numPr>
        <w:pBdr>
          <w:top w:val="nil"/>
          <w:left w:val="nil"/>
          <w:bottom w:val="nil"/>
          <w:right w:val="nil"/>
          <w:between w:val="nil"/>
        </w:pBdr>
        <w:spacing w:before="120" w:after="120"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živá a neživá príroda – experimenty, pozorovania</w:t>
      </w:r>
    </w:p>
    <w:p w:rsidR="00C552DA" w:rsidRDefault="00C552DA" w:rsidP="00C552DA">
      <w:pPr>
        <w:spacing w:before="120" w:after="120" w:line="360" w:lineRule="auto"/>
        <w:jc w:val="both"/>
        <w:rPr>
          <w:rFonts w:ascii="Times New Roman" w:eastAsia="Times New Roman" w:hAnsi="Times New Roman" w:cs="Times New Roman"/>
          <w:i/>
          <w:sz w:val="24"/>
          <w:szCs w:val="24"/>
        </w:rPr>
      </w:pPr>
    </w:p>
    <w:p w:rsidR="00C552DA" w:rsidRDefault="00C552DA" w:rsidP="00C552DA">
      <w:pPr>
        <w:spacing w:before="120" w:after="120" w:line="360" w:lineRule="auto"/>
        <w:jc w:val="both"/>
        <w:rPr>
          <w:rFonts w:ascii="Times New Roman" w:eastAsia="Times New Roman" w:hAnsi="Times New Roman" w:cs="Times New Roman"/>
          <w:b/>
          <w:i/>
          <w:color w:val="00B050"/>
          <w:sz w:val="24"/>
          <w:szCs w:val="24"/>
        </w:rPr>
      </w:pPr>
      <w:r>
        <w:rPr>
          <w:rFonts w:ascii="Times New Roman" w:eastAsia="Times New Roman" w:hAnsi="Times New Roman" w:cs="Times New Roman"/>
          <w:b/>
          <w:i/>
          <w:color w:val="00B050"/>
          <w:sz w:val="24"/>
          <w:szCs w:val="24"/>
        </w:rPr>
        <w:t>Chrobáčikova  maturita</w:t>
      </w:r>
    </w:p>
    <w:p w:rsidR="00C552DA" w:rsidRDefault="00C552DA" w:rsidP="00C552DA">
      <w:pPr>
        <w:spacing w:before="120" w:after="120" w:line="360" w:lineRule="auto"/>
        <w:ind w:left="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ab/>
        <w:t>opakovanie matka múdrosti – hodnotenie vedomostí a zručností detí</w:t>
      </w:r>
    </w:p>
    <w:p w:rsidR="00C552DA" w:rsidRDefault="00C552DA" w:rsidP="00C552DA">
      <w:pPr>
        <w:spacing w:before="120" w:after="120" w:line="360" w:lineRule="auto"/>
        <w:ind w:left="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ab/>
        <w:t xml:space="preserve">tradičné lúčenie sa s predškolákmi </w:t>
      </w:r>
    </w:p>
    <w:p w:rsidR="00C552DA" w:rsidRDefault="00C552DA" w:rsidP="00C552DA">
      <w:pPr>
        <w:spacing w:before="120" w:after="120" w:line="360" w:lineRule="auto"/>
        <w:ind w:left="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ab/>
        <w:t xml:space="preserve">školský výlet </w:t>
      </w:r>
    </w:p>
    <w:p w:rsidR="00C552DA" w:rsidRDefault="00C552DA" w:rsidP="00C552DA">
      <w:pPr>
        <w:spacing w:before="120" w:after="120" w:line="360" w:lineRule="auto"/>
        <w:jc w:val="both"/>
        <w:rPr>
          <w:rFonts w:ascii="Times New Roman" w:eastAsia="Times New Roman" w:hAnsi="Times New Roman" w:cs="Times New Roman"/>
          <w:b/>
          <w:i/>
          <w:sz w:val="24"/>
          <w:szCs w:val="24"/>
        </w:rPr>
      </w:pPr>
    </w:p>
    <w:p w:rsidR="00C552DA" w:rsidRDefault="00C552DA" w:rsidP="00C552DA">
      <w:pPr>
        <w:spacing w:before="120" w:after="12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Rozvíjanie elementárnej </w:t>
      </w:r>
      <w:proofErr w:type="spellStart"/>
      <w:r>
        <w:rPr>
          <w:rFonts w:ascii="Times New Roman" w:eastAsia="Times New Roman" w:hAnsi="Times New Roman" w:cs="Times New Roman"/>
          <w:b/>
          <w:i/>
          <w:sz w:val="24"/>
          <w:szCs w:val="24"/>
        </w:rPr>
        <w:t>grafomotorickej</w:t>
      </w:r>
      <w:proofErr w:type="spellEnd"/>
      <w:r>
        <w:rPr>
          <w:rFonts w:ascii="Times New Roman" w:eastAsia="Times New Roman" w:hAnsi="Times New Roman" w:cs="Times New Roman"/>
          <w:b/>
          <w:i/>
          <w:sz w:val="24"/>
          <w:szCs w:val="24"/>
        </w:rPr>
        <w:t xml:space="preserve"> zručnosti</w:t>
      </w:r>
    </w:p>
    <w:p w:rsidR="00C552DA" w:rsidRDefault="00C552DA" w:rsidP="00C552DA">
      <w:pPr>
        <w:spacing w:before="120" w:after="120" w:line="360" w:lineRule="auto"/>
        <w:ind w:left="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opakovanie </w:t>
      </w:r>
      <w:proofErr w:type="spellStart"/>
      <w:r>
        <w:rPr>
          <w:rFonts w:ascii="Times New Roman" w:eastAsia="Times New Roman" w:hAnsi="Times New Roman" w:cs="Times New Roman"/>
          <w:i/>
          <w:sz w:val="24"/>
          <w:szCs w:val="24"/>
        </w:rPr>
        <w:t>grafomotorických</w:t>
      </w:r>
      <w:proofErr w:type="spellEnd"/>
      <w:r>
        <w:rPr>
          <w:rFonts w:ascii="Times New Roman" w:eastAsia="Times New Roman" w:hAnsi="Times New Roman" w:cs="Times New Roman"/>
          <w:i/>
          <w:sz w:val="24"/>
          <w:szCs w:val="24"/>
        </w:rPr>
        <w:t xml:space="preserve"> cvičení</w:t>
      </w:r>
    </w:p>
    <w:p w:rsidR="00C552DA" w:rsidRDefault="00C552DA" w:rsidP="00C552DA">
      <w:pPr>
        <w:spacing w:before="120" w:after="120" w:line="360" w:lineRule="auto"/>
        <w:ind w:left="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kombinácia rôznych </w:t>
      </w:r>
      <w:proofErr w:type="spellStart"/>
      <w:r>
        <w:rPr>
          <w:rFonts w:ascii="Times New Roman" w:eastAsia="Times New Roman" w:hAnsi="Times New Roman" w:cs="Times New Roman"/>
          <w:i/>
          <w:sz w:val="24"/>
          <w:szCs w:val="24"/>
        </w:rPr>
        <w:t>grafomotorických</w:t>
      </w:r>
      <w:proofErr w:type="spellEnd"/>
      <w:r>
        <w:rPr>
          <w:rFonts w:ascii="Times New Roman" w:eastAsia="Times New Roman" w:hAnsi="Times New Roman" w:cs="Times New Roman"/>
          <w:i/>
          <w:sz w:val="24"/>
          <w:szCs w:val="24"/>
        </w:rPr>
        <w:t xml:space="preserve"> vzorov</w:t>
      </w:r>
    </w:p>
    <w:p w:rsidR="00C552DA" w:rsidRDefault="00C552DA" w:rsidP="00C552DA">
      <w:pPr>
        <w:spacing w:before="120" w:after="120" w:line="360" w:lineRule="auto"/>
        <w:ind w:left="708"/>
        <w:jc w:val="both"/>
        <w:rPr>
          <w:rFonts w:ascii="Times New Roman" w:eastAsia="Times New Roman" w:hAnsi="Times New Roman" w:cs="Times New Roman"/>
          <w:i/>
          <w:sz w:val="24"/>
          <w:szCs w:val="24"/>
        </w:rPr>
      </w:pPr>
    </w:p>
    <w:p w:rsidR="00C552DA" w:rsidRDefault="00C552DA" w:rsidP="00C552DA">
      <w:pPr>
        <w:spacing w:before="120" w:after="120" w:line="360" w:lineRule="auto"/>
        <w:jc w:val="both"/>
        <w:rPr>
          <w:rFonts w:ascii="Times New Roman" w:eastAsia="Times New Roman" w:hAnsi="Times New Roman" w:cs="Times New Roman"/>
          <w:color w:val="FF0000"/>
          <w:sz w:val="24"/>
          <w:szCs w:val="24"/>
        </w:rPr>
      </w:pPr>
    </w:p>
    <w:p w:rsidR="00B6373F" w:rsidRDefault="00C552DA"/>
    <w:sectPr w:rsidR="00B6373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D5325"/>
    <w:multiLevelType w:val="multilevel"/>
    <w:tmpl w:val="E28E18B8"/>
    <w:lvl w:ilvl="0">
      <w:start w:val="4"/>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7667A38"/>
    <w:multiLevelType w:val="multilevel"/>
    <w:tmpl w:val="F04A062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3891B7B"/>
    <w:multiLevelType w:val="multilevel"/>
    <w:tmpl w:val="02F484F4"/>
    <w:lvl w:ilvl="0">
      <w:start w:val="4"/>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AFC4987"/>
    <w:multiLevelType w:val="multilevel"/>
    <w:tmpl w:val="2480844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C92726D"/>
    <w:multiLevelType w:val="multilevel"/>
    <w:tmpl w:val="20F49510"/>
    <w:lvl w:ilvl="0">
      <w:start w:val="4"/>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F790E54"/>
    <w:multiLevelType w:val="multilevel"/>
    <w:tmpl w:val="C0C0046C"/>
    <w:lvl w:ilvl="0">
      <w:start w:val="4"/>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52A00040"/>
    <w:multiLevelType w:val="multilevel"/>
    <w:tmpl w:val="92E4A9C4"/>
    <w:lvl w:ilvl="0">
      <w:start w:val="1"/>
      <w:numFmt w:val="bullet"/>
      <w:lvlText w:val="-"/>
      <w:lvlJc w:val="left"/>
      <w:pPr>
        <w:ind w:left="720" w:hanging="360"/>
      </w:pPr>
      <w:rPr>
        <w:i w:val="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5D457C69"/>
    <w:multiLevelType w:val="multilevel"/>
    <w:tmpl w:val="19ECE038"/>
    <w:lvl w:ilvl="0">
      <w:numFmt w:val="bullet"/>
      <w:lvlText w:val="-"/>
      <w:lvlJc w:val="left"/>
      <w:pPr>
        <w:ind w:left="1428" w:hanging="360"/>
      </w:pPr>
      <w:rPr>
        <w:rFonts w:ascii="Times New Roman" w:eastAsia="Times New Roman" w:hAnsi="Times New Roman" w:cs="Times New Roman"/>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8">
    <w:nsid w:val="66127C42"/>
    <w:multiLevelType w:val="multilevel"/>
    <w:tmpl w:val="7B2CB3E2"/>
    <w:lvl w:ilvl="0">
      <w:start w:val="1"/>
      <w:numFmt w:val="bullet"/>
      <w:lvlText w:val="-"/>
      <w:lvlJc w:val="left"/>
      <w:pPr>
        <w:ind w:left="1083" w:hanging="37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nsid w:val="6EE51035"/>
    <w:multiLevelType w:val="multilevel"/>
    <w:tmpl w:val="F79477D4"/>
    <w:lvl w:ilvl="0">
      <w:start w:val="1"/>
      <w:numFmt w:val="bullet"/>
      <w:lvlText w:val="-"/>
      <w:lvlJc w:val="left"/>
      <w:pPr>
        <w:ind w:left="720" w:hanging="360"/>
      </w:pPr>
      <w:rPr>
        <w:i w:val="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74CB5A16"/>
    <w:multiLevelType w:val="multilevel"/>
    <w:tmpl w:val="9A80A29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77B82838"/>
    <w:multiLevelType w:val="multilevel"/>
    <w:tmpl w:val="28D84FBC"/>
    <w:lvl w:ilvl="0">
      <w:start w:val="1"/>
      <w:numFmt w:val="bullet"/>
      <w:pStyle w:val="Nadpis1"/>
      <w:lvlText w:val="●"/>
      <w:lvlJc w:val="left"/>
      <w:pPr>
        <w:ind w:left="720" w:hanging="360"/>
      </w:pPr>
      <w:rPr>
        <w:rFonts w:ascii="Noto Sans Symbols" w:eastAsia="Noto Sans Symbols" w:hAnsi="Noto Sans Symbols" w:cs="Noto Sans Symbols"/>
      </w:rPr>
    </w:lvl>
    <w:lvl w:ilvl="1">
      <w:start w:val="1"/>
      <w:numFmt w:val="bullet"/>
      <w:pStyle w:val="Nadpis2"/>
      <w:lvlText w:val="o"/>
      <w:lvlJc w:val="left"/>
      <w:pPr>
        <w:ind w:left="1440" w:hanging="360"/>
      </w:pPr>
      <w:rPr>
        <w:rFonts w:ascii="Courier New" w:eastAsia="Courier New" w:hAnsi="Courier New" w:cs="Courier New"/>
      </w:rPr>
    </w:lvl>
    <w:lvl w:ilvl="2">
      <w:start w:val="1"/>
      <w:numFmt w:val="bullet"/>
      <w:pStyle w:val="Nadpis3"/>
      <w:lvlText w:val="▪"/>
      <w:lvlJc w:val="left"/>
      <w:pPr>
        <w:ind w:left="2160" w:hanging="360"/>
      </w:pPr>
      <w:rPr>
        <w:rFonts w:ascii="Noto Sans Symbols" w:eastAsia="Noto Sans Symbols" w:hAnsi="Noto Sans Symbols" w:cs="Noto Sans Symbols"/>
      </w:rPr>
    </w:lvl>
    <w:lvl w:ilvl="3">
      <w:start w:val="1"/>
      <w:numFmt w:val="bullet"/>
      <w:pStyle w:val="Nadpis4"/>
      <w:lvlText w:val="●"/>
      <w:lvlJc w:val="left"/>
      <w:pPr>
        <w:ind w:left="2880" w:hanging="360"/>
      </w:pPr>
      <w:rPr>
        <w:rFonts w:ascii="Noto Sans Symbols" w:eastAsia="Noto Sans Symbols" w:hAnsi="Noto Sans Symbols" w:cs="Noto Sans Symbols"/>
      </w:rPr>
    </w:lvl>
    <w:lvl w:ilvl="4">
      <w:start w:val="1"/>
      <w:numFmt w:val="bullet"/>
      <w:pStyle w:val="Nadpis5"/>
      <w:lvlText w:val="o"/>
      <w:lvlJc w:val="left"/>
      <w:pPr>
        <w:ind w:left="3600" w:hanging="360"/>
      </w:pPr>
      <w:rPr>
        <w:rFonts w:ascii="Courier New" w:eastAsia="Courier New" w:hAnsi="Courier New" w:cs="Courier New"/>
      </w:rPr>
    </w:lvl>
    <w:lvl w:ilvl="5">
      <w:start w:val="1"/>
      <w:numFmt w:val="bullet"/>
      <w:pStyle w:val="Nadpis6"/>
      <w:lvlText w:val="▪"/>
      <w:lvlJc w:val="left"/>
      <w:pPr>
        <w:ind w:left="4320" w:hanging="360"/>
      </w:pPr>
      <w:rPr>
        <w:rFonts w:ascii="Noto Sans Symbols" w:eastAsia="Noto Sans Symbols" w:hAnsi="Noto Sans Symbols" w:cs="Noto Sans Symbols"/>
      </w:rPr>
    </w:lvl>
    <w:lvl w:ilvl="6">
      <w:start w:val="1"/>
      <w:numFmt w:val="bullet"/>
      <w:pStyle w:val="Nadpis7"/>
      <w:lvlText w:val="●"/>
      <w:lvlJc w:val="left"/>
      <w:pPr>
        <w:ind w:left="5040" w:hanging="360"/>
      </w:pPr>
      <w:rPr>
        <w:rFonts w:ascii="Noto Sans Symbols" w:eastAsia="Noto Sans Symbols" w:hAnsi="Noto Sans Symbols" w:cs="Noto Sans Symbols"/>
      </w:rPr>
    </w:lvl>
    <w:lvl w:ilvl="7">
      <w:start w:val="1"/>
      <w:numFmt w:val="bullet"/>
      <w:pStyle w:val="Nadpis8"/>
      <w:lvlText w:val="o"/>
      <w:lvlJc w:val="left"/>
      <w:pPr>
        <w:ind w:left="5760" w:hanging="360"/>
      </w:pPr>
      <w:rPr>
        <w:rFonts w:ascii="Courier New" w:eastAsia="Courier New" w:hAnsi="Courier New" w:cs="Courier New"/>
      </w:rPr>
    </w:lvl>
    <w:lvl w:ilvl="8">
      <w:start w:val="1"/>
      <w:numFmt w:val="bullet"/>
      <w:pStyle w:val="Nadpis9"/>
      <w:lvlText w:val="▪"/>
      <w:lvlJc w:val="left"/>
      <w:pPr>
        <w:ind w:left="6480" w:hanging="360"/>
      </w:pPr>
      <w:rPr>
        <w:rFonts w:ascii="Noto Sans Symbols" w:eastAsia="Noto Sans Symbols" w:hAnsi="Noto Sans Symbols" w:cs="Noto Sans Symbols"/>
      </w:rPr>
    </w:lvl>
  </w:abstractNum>
  <w:abstractNum w:abstractNumId="12">
    <w:nsid w:val="7EFE1BF5"/>
    <w:multiLevelType w:val="multilevel"/>
    <w:tmpl w:val="543C09C4"/>
    <w:lvl w:ilvl="0">
      <w:numFmt w:val="bullet"/>
      <w:lvlText w:val="-"/>
      <w:lvlJc w:val="left"/>
      <w:pPr>
        <w:ind w:left="1428" w:hanging="360"/>
      </w:pPr>
      <w:rPr>
        <w:rFonts w:ascii="Times New Roman" w:eastAsia="Times New Roman" w:hAnsi="Times New Roman" w:cs="Times New Roman"/>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num w:numId="1">
    <w:abstractNumId w:val="9"/>
  </w:num>
  <w:num w:numId="2">
    <w:abstractNumId w:val="12"/>
  </w:num>
  <w:num w:numId="3">
    <w:abstractNumId w:val="5"/>
  </w:num>
  <w:num w:numId="4">
    <w:abstractNumId w:val="0"/>
  </w:num>
  <w:num w:numId="5">
    <w:abstractNumId w:val="4"/>
  </w:num>
  <w:num w:numId="6">
    <w:abstractNumId w:val="1"/>
  </w:num>
  <w:num w:numId="7">
    <w:abstractNumId w:val="3"/>
  </w:num>
  <w:num w:numId="8">
    <w:abstractNumId w:val="6"/>
  </w:num>
  <w:num w:numId="9">
    <w:abstractNumId w:val="2"/>
  </w:num>
  <w:num w:numId="10">
    <w:abstractNumId w:val="10"/>
  </w:num>
  <w:num w:numId="11">
    <w:abstractNumId w:val="8"/>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2DA"/>
    <w:rsid w:val="00004CA2"/>
    <w:rsid w:val="0076494A"/>
    <w:rsid w:val="00C552D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552DA"/>
    <w:pPr>
      <w:spacing w:after="160" w:line="259" w:lineRule="auto"/>
    </w:pPr>
    <w:rPr>
      <w:rFonts w:ascii="Calibri" w:eastAsia="Calibri" w:hAnsi="Calibri" w:cs="Calibri"/>
      <w:lang w:eastAsia="sk-SK"/>
    </w:rPr>
  </w:style>
  <w:style w:type="paragraph" w:styleId="Nadpis1">
    <w:name w:val="heading 1"/>
    <w:basedOn w:val="Normlny"/>
    <w:next w:val="Normlny"/>
    <w:link w:val="Nadpis1Char"/>
    <w:uiPriority w:val="9"/>
    <w:qFormat/>
    <w:rsid w:val="00C552DA"/>
    <w:pPr>
      <w:keepNext/>
      <w:keepLines/>
      <w:numPr>
        <w:numId w:val="13"/>
      </w:numPr>
      <w:spacing w:before="480" w:after="0" w:line="276" w:lineRule="auto"/>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unhideWhenUsed/>
    <w:qFormat/>
    <w:rsid w:val="00C552DA"/>
    <w:pPr>
      <w:keepNext/>
      <w:keepLines/>
      <w:numPr>
        <w:ilvl w:val="1"/>
        <w:numId w:val="13"/>
      </w:numPr>
      <w:spacing w:before="200" w:after="0" w:line="276" w:lineRule="auto"/>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unhideWhenUsed/>
    <w:qFormat/>
    <w:rsid w:val="00C552DA"/>
    <w:pPr>
      <w:keepNext/>
      <w:keepLines/>
      <w:numPr>
        <w:ilvl w:val="2"/>
        <w:numId w:val="13"/>
      </w:numPr>
      <w:spacing w:before="200" w:after="0" w:line="276" w:lineRule="auto"/>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iPriority w:val="9"/>
    <w:unhideWhenUsed/>
    <w:qFormat/>
    <w:rsid w:val="00C552DA"/>
    <w:pPr>
      <w:keepNext/>
      <w:keepLines/>
      <w:numPr>
        <w:ilvl w:val="3"/>
        <w:numId w:val="13"/>
      </w:numPr>
      <w:spacing w:before="200" w:after="0" w:line="276" w:lineRule="auto"/>
      <w:outlineLvl w:val="3"/>
    </w:pPr>
    <w:rPr>
      <w:rFonts w:asciiTheme="majorHAnsi" w:eastAsiaTheme="majorEastAsia" w:hAnsiTheme="majorHAnsi" w:cstheme="majorBidi"/>
      <w:b/>
      <w:bCs/>
      <w:i/>
      <w:iCs/>
      <w:color w:val="4F81BD" w:themeColor="accent1"/>
    </w:rPr>
  </w:style>
  <w:style w:type="paragraph" w:styleId="Nadpis5">
    <w:name w:val="heading 5"/>
    <w:basedOn w:val="Normlny"/>
    <w:next w:val="Normlny"/>
    <w:link w:val="Nadpis5Char"/>
    <w:uiPriority w:val="9"/>
    <w:unhideWhenUsed/>
    <w:qFormat/>
    <w:rsid w:val="00C552DA"/>
    <w:pPr>
      <w:keepNext/>
      <w:keepLines/>
      <w:numPr>
        <w:ilvl w:val="4"/>
        <w:numId w:val="13"/>
      </w:numPr>
      <w:spacing w:before="200" w:after="0" w:line="276" w:lineRule="auto"/>
      <w:outlineLvl w:val="4"/>
    </w:pPr>
    <w:rPr>
      <w:rFonts w:asciiTheme="majorHAnsi" w:eastAsiaTheme="majorEastAsia" w:hAnsiTheme="majorHAnsi" w:cstheme="majorBidi"/>
      <w:color w:val="243F60" w:themeColor="accent1" w:themeShade="7F"/>
    </w:rPr>
  </w:style>
  <w:style w:type="paragraph" w:styleId="Nadpis6">
    <w:name w:val="heading 6"/>
    <w:basedOn w:val="Normlny"/>
    <w:next w:val="Normlny"/>
    <w:link w:val="Nadpis6Char"/>
    <w:uiPriority w:val="9"/>
    <w:unhideWhenUsed/>
    <w:qFormat/>
    <w:rsid w:val="00C552DA"/>
    <w:pPr>
      <w:numPr>
        <w:ilvl w:val="5"/>
        <w:numId w:val="13"/>
      </w:numPr>
      <w:spacing w:before="240" w:after="60" w:line="240" w:lineRule="auto"/>
      <w:outlineLvl w:val="5"/>
    </w:pPr>
    <w:rPr>
      <w:rFonts w:ascii="Times New Roman" w:eastAsia="Times New Roman" w:hAnsi="Times New Roman" w:cs="Times New Roman"/>
      <w:b/>
      <w:bCs/>
    </w:rPr>
  </w:style>
  <w:style w:type="paragraph" w:styleId="Nadpis7">
    <w:name w:val="heading 7"/>
    <w:basedOn w:val="Normlny"/>
    <w:next w:val="Normlny"/>
    <w:link w:val="Nadpis7Char"/>
    <w:uiPriority w:val="9"/>
    <w:semiHidden/>
    <w:unhideWhenUsed/>
    <w:qFormat/>
    <w:rsid w:val="00C552DA"/>
    <w:pPr>
      <w:keepNext/>
      <w:keepLines/>
      <w:numPr>
        <w:ilvl w:val="6"/>
        <w:numId w:val="13"/>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Nadpis8">
    <w:name w:val="heading 8"/>
    <w:basedOn w:val="Normlny"/>
    <w:next w:val="Normlny"/>
    <w:link w:val="Nadpis8Char"/>
    <w:uiPriority w:val="9"/>
    <w:semiHidden/>
    <w:unhideWhenUsed/>
    <w:qFormat/>
    <w:rsid w:val="00C552DA"/>
    <w:pPr>
      <w:keepNext/>
      <w:keepLines/>
      <w:numPr>
        <w:ilvl w:val="7"/>
        <w:numId w:val="13"/>
      </w:numPr>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y"/>
    <w:next w:val="Normlny"/>
    <w:link w:val="Nadpis9Char"/>
    <w:uiPriority w:val="9"/>
    <w:semiHidden/>
    <w:unhideWhenUsed/>
    <w:qFormat/>
    <w:rsid w:val="00C552DA"/>
    <w:pPr>
      <w:keepNext/>
      <w:keepLines/>
      <w:numPr>
        <w:ilvl w:val="8"/>
        <w:numId w:val="13"/>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C552DA"/>
    <w:rPr>
      <w:rFonts w:asciiTheme="majorHAnsi" w:eastAsiaTheme="majorEastAsia" w:hAnsiTheme="majorHAnsi" w:cstheme="majorBidi"/>
      <w:b/>
      <w:bCs/>
      <w:color w:val="365F91" w:themeColor="accent1" w:themeShade="BF"/>
      <w:sz w:val="28"/>
      <w:szCs w:val="28"/>
      <w:lang w:eastAsia="sk-SK"/>
    </w:rPr>
  </w:style>
  <w:style w:type="character" w:customStyle="1" w:styleId="Nadpis2Char">
    <w:name w:val="Nadpis 2 Char"/>
    <w:basedOn w:val="Predvolenpsmoodseku"/>
    <w:link w:val="Nadpis2"/>
    <w:uiPriority w:val="9"/>
    <w:rsid w:val="00C552DA"/>
    <w:rPr>
      <w:rFonts w:asciiTheme="majorHAnsi" w:eastAsiaTheme="majorEastAsia" w:hAnsiTheme="majorHAnsi" w:cstheme="majorBidi"/>
      <w:b/>
      <w:bCs/>
      <w:color w:val="4F81BD" w:themeColor="accent1"/>
      <w:sz w:val="26"/>
      <w:szCs w:val="26"/>
      <w:lang w:eastAsia="sk-SK"/>
    </w:rPr>
  </w:style>
  <w:style w:type="character" w:customStyle="1" w:styleId="Nadpis3Char">
    <w:name w:val="Nadpis 3 Char"/>
    <w:basedOn w:val="Predvolenpsmoodseku"/>
    <w:link w:val="Nadpis3"/>
    <w:uiPriority w:val="9"/>
    <w:rsid w:val="00C552DA"/>
    <w:rPr>
      <w:rFonts w:asciiTheme="majorHAnsi" w:eastAsiaTheme="majorEastAsia" w:hAnsiTheme="majorHAnsi" w:cstheme="majorBidi"/>
      <w:b/>
      <w:bCs/>
      <w:color w:val="4F81BD" w:themeColor="accent1"/>
      <w:lang w:eastAsia="sk-SK"/>
    </w:rPr>
  </w:style>
  <w:style w:type="character" w:customStyle="1" w:styleId="Nadpis4Char">
    <w:name w:val="Nadpis 4 Char"/>
    <w:basedOn w:val="Predvolenpsmoodseku"/>
    <w:link w:val="Nadpis4"/>
    <w:uiPriority w:val="9"/>
    <w:rsid w:val="00C552DA"/>
    <w:rPr>
      <w:rFonts w:asciiTheme="majorHAnsi" w:eastAsiaTheme="majorEastAsia" w:hAnsiTheme="majorHAnsi" w:cstheme="majorBidi"/>
      <w:b/>
      <w:bCs/>
      <w:i/>
      <w:iCs/>
      <w:color w:val="4F81BD" w:themeColor="accent1"/>
      <w:lang w:eastAsia="sk-SK"/>
    </w:rPr>
  </w:style>
  <w:style w:type="character" w:customStyle="1" w:styleId="Nadpis5Char">
    <w:name w:val="Nadpis 5 Char"/>
    <w:basedOn w:val="Predvolenpsmoodseku"/>
    <w:link w:val="Nadpis5"/>
    <w:uiPriority w:val="9"/>
    <w:rsid w:val="00C552DA"/>
    <w:rPr>
      <w:rFonts w:asciiTheme="majorHAnsi" w:eastAsiaTheme="majorEastAsia" w:hAnsiTheme="majorHAnsi" w:cstheme="majorBidi"/>
      <w:color w:val="243F60" w:themeColor="accent1" w:themeShade="7F"/>
      <w:lang w:eastAsia="sk-SK"/>
    </w:rPr>
  </w:style>
  <w:style w:type="character" w:customStyle="1" w:styleId="Nadpis6Char">
    <w:name w:val="Nadpis 6 Char"/>
    <w:basedOn w:val="Predvolenpsmoodseku"/>
    <w:link w:val="Nadpis6"/>
    <w:uiPriority w:val="9"/>
    <w:rsid w:val="00C552DA"/>
    <w:rPr>
      <w:rFonts w:ascii="Times New Roman" w:eastAsia="Times New Roman" w:hAnsi="Times New Roman" w:cs="Times New Roman"/>
      <w:b/>
      <w:bCs/>
      <w:lang w:eastAsia="sk-SK"/>
    </w:rPr>
  </w:style>
  <w:style w:type="character" w:customStyle="1" w:styleId="Nadpis7Char">
    <w:name w:val="Nadpis 7 Char"/>
    <w:basedOn w:val="Predvolenpsmoodseku"/>
    <w:link w:val="Nadpis7"/>
    <w:uiPriority w:val="9"/>
    <w:semiHidden/>
    <w:rsid w:val="00C552DA"/>
    <w:rPr>
      <w:rFonts w:asciiTheme="majorHAnsi" w:eastAsiaTheme="majorEastAsia" w:hAnsiTheme="majorHAnsi" w:cstheme="majorBidi"/>
      <w:i/>
      <w:iCs/>
      <w:color w:val="404040" w:themeColor="text1" w:themeTint="BF"/>
      <w:lang w:eastAsia="sk-SK"/>
    </w:rPr>
  </w:style>
  <w:style w:type="character" w:customStyle="1" w:styleId="Nadpis8Char">
    <w:name w:val="Nadpis 8 Char"/>
    <w:basedOn w:val="Predvolenpsmoodseku"/>
    <w:link w:val="Nadpis8"/>
    <w:uiPriority w:val="9"/>
    <w:semiHidden/>
    <w:rsid w:val="00C552DA"/>
    <w:rPr>
      <w:rFonts w:asciiTheme="majorHAnsi" w:eastAsiaTheme="majorEastAsia" w:hAnsiTheme="majorHAnsi" w:cstheme="majorBidi"/>
      <w:color w:val="404040" w:themeColor="text1" w:themeTint="BF"/>
      <w:sz w:val="20"/>
      <w:szCs w:val="20"/>
      <w:lang w:eastAsia="sk-SK"/>
    </w:rPr>
  </w:style>
  <w:style w:type="character" w:customStyle="1" w:styleId="Nadpis9Char">
    <w:name w:val="Nadpis 9 Char"/>
    <w:basedOn w:val="Predvolenpsmoodseku"/>
    <w:link w:val="Nadpis9"/>
    <w:uiPriority w:val="9"/>
    <w:semiHidden/>
    <w:rsid w:val="00C552DA"/>
    <w:rPr>
      <w:rFonts w:asciiTheme="majorHAnsi" w:eastAsiaTheme="majorEastAsia" w:hAnsiTheme="majorHAnsi" w:cstheme="majorBidi"/>
      <w:i/>
      <w:iCs/>
      <w:color w:val="404040" w:themeColor="text1" w:themeTint="BF"/>
      <w:sz w:val="20"/>
      <w:szCs w:val="20"/>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552DA"/>
    <w:pPr>
      <w:spacing w:after="160" w:line="259" w:lineRule="auto"/>
    </w:pPr>
    <w:rPr>
      <w:rFonts w:ascii="Calibri" w:eastAsia="Calibri" w:hAnsi="Calibri" w:cs="Calibri"/>
      <w:lang w:eastAsia="sk-SK"/>
    </w:rPr>
  </w:style>
  <w:style w:type="paragraph" w:styleId="Nadpis1">
    <w:name w:val="heading 1"/>
    <w:basedOn w:val="Normlny"/>
    <w:next w:val="Normlny"/>
    <w:link w:val="Nadpis1Char"/>
    <w:uiPriority w:val="9"/>
    <w:qFormat/>
    <w:rsid w:val="00C552DA"/>
    <w:pPr>
      <w:keepNext/>
      <w:keepLines/>
      <w:numPr>
        <w:numId w:val="13"/>
      </w:numPr>
      <w:spacing w:before="480" w:after="0" w:line="276" w:lineRule="auto"/>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unhideWhenUsed/>
    <w:qFormat/>
    <w:rsid w:val="00C552DA"/>
    <w:pPr>
      <w:keepNext/>
      <w:keepLines/>
      <w:numPr>
        <w:ilvl w:val="1"/>
        <w:numId w:val="13"/>
      </w:numPr>
      <w:spacing w:before="200" w:after="0" w:line="276" w:lineRule="auto"/>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unhideWhenUsed/>
    <w:qFormat/>
    <w:rsid w:val="00C552DA"/>
    <w:pPr>
      <w:keepNext/>
      <w:keepLines/>
      <w:numPr>
        <w:ilvl w:val="2"/>
        <w:numId w:val="13"/>
      </w:numPr>
      <w:spacing w:before="200" w:after="0" w:line="276" w:lineRule="auto"/>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iPriority w:val="9"/>
    <w:unhideWhenUsed/>
    <w:qFormat/>
    <w:rsid w:val="00C552DA"/>
    <w:pPr>
      <w:keepNext/>
      <w:keepLines/>
      <w:numPr>
        <w:ilvl w:val="3"/>
        <w:numId w:val="13"/>
      </w:numPr>
      <w:spacing w:before="200" w:after="0" w:line="276" w:lineRule="auto"/>
      <w:outlineLvl w:val="3"/>
    </w:pPr>
    <w:rPr>
      <w:rFonts w:asciiTheme="majorHAnsi" w:eastAsiaTheme="majorEastAsia" w:hAnsiTheme="majorHAnsi" w:cstheme="majorBidi"/>
      <w:b/>
      <w:bCs/>
      <w:i/>
      <w:iCs/>
      <w:color w:val="4F81BD" w:themeColor="accent1"/>
    </w:rPr>
  </w:style>
  <w:style w:type="paragraph" w:styleId="Nadpis5">
    <w:name w:val="heading 5"/>
    <w:basedOn w:val="Normlny"/>
    <w:next w:val="Normlny"/>
    <w:link w:val="Nadpis5Char"/>
    <w:uiPriority w:val="9"/>
    <w:unhideWhenUsed/>
    <w:qFormat/>
    <w:rsid w:val="00C552DA"/>
    <w:pPr>
      <w:keepNext/>
      <w:keepLines/>
      <w:numPr>
        <w:ilvl w:val="4"/>
        <w:numId w:val="13"/>
      </w:numPr>
      <w:spacing w:before="200" w:after="0" w:line="276" w:lineRule="auto"/>
      <w:outlineLvl w:val="4"/>
    </w:pPr>
    <w:rPr>
      <w:rFonts w:asciiTheme="majorHAnsi" w:eastAsiaTheme="majorEastAsia" w:hAnsiTheme="majorHAnsi" w:cstheme="majorBidi"/>
      <w:color w:val="243F60" w:themeColor="accent1" w:themeShade="7F"/>
    </w:rPr>
  </w:style>
  <w:style w:type="paragraph" w:styleId="Nadpis6">
    <w:name w:val="heading 6"/>
    <w:basedOn w:val="Normlny"/>
    <w:next w:val="Normlny"/>
    <w:link w:val="Nadpis6Char"/>
    <w:uiPriority w:val="9"/>
    <w:unhideWhenUsed/>
    <w:qFormat/>
    <w:rsid w:val="00C552DA"/>
    <w:pPr>
      <w:numPr>
        <w:ilvl w:val="5"/>
        <w:numId w:val="13"/>
      </w:numPr>
      <w:spacing w:before="240" w:after="60" w:line="240" w:lineRule="auto"/>
      <w:outlineLvl w:val="5"/>
    </w:pPr>
    <w:rPr>
      <w:rFonts w:ascii="Times New Roman" w:eastAsia="Times New Roman" w:hAnsi="Times New Roman" w:cs="Times New Roman"/>
      <w:b/>
      <w:bCs/>
    </w:rPr>
  </w:style>
  <w:style w:type="paragraph" w:styleId="Nadpis7">
    <w:name w:val="heading 7"/>
    <w:basedOn w:val="Normlny"/>
    <w:next w:val="Normlny"/>
    <w:link w:val="Nadpis7Char"/>
    <w:uiPriority w:val="9"/>
    <w:semiHidden/>
    <w:unhideWhenUsed/>
    <w:qFormat/>
    <w:rsid w:val="00C552DA"/>
    <w:pPr>
      <w:keepNext/>
      <w:keepLines/>
      <w:numPr>
        <w:ilvl w:val="6"/>
        <w:numId w:val="13"/>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Nadpis8">
    <w:name w:val="heading 8"/>
    <w:basedOn w:val="Normlny"/>
    <w:next w:val="Normlny"/>
    <w:link w:val="Nadpis8Char"/>
    <w:uiPriority w:val="9"/>
    <w:semiHidden/>
    <w:unhideWhenUsed/>
    <w:qFormat/>
    <w:rsid w:val="00C552DA"/>
    <w:pPr>
      <w:keepNext/>
      <w:keepLines/>
      <w:numPr>
        <w:ilvl w:val="7"/>
        <w:numId w:val="13"/>
      </w:numPr>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y"/>
    <w:next w:val="Normlny"/>
    <w:link w:val="Nadpis9Char"/>
    <w:uiPriority w:val="9"/>
    <w:semiHidden/>
    <w:unhideWhenUsed/>
    <w:qFormat/>
    <w:rsid w:val="00C552DA"/>
    <w:pPr>
      <w:keepNext/>
      <w:keepLines/>
      <w:numPr>
        <w:ilvl w:val="8"/>
        <w:numId w:val="13"/>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C552DA"/>
    <w:rPr>
      <w:rFonts w:asciiTheme="majorHAnsi" w:eastAsiaTheme="majorEastAsia" w:hAnsiTheme="majorHAnsi" w:cstheme="majorBidi"/>
      <w:b/>
      <w:bCs/>
      <w:color w:val="365F91" w:themeColor="accent1" w:themeShade="BF"/>
      <w:sz w:val="28"/>
      <w:szCs w:val="28"/>
      <w:lang w:eastAsia="sk-SK"/>
    </w:rPr>
  </w:style>
  <w:style w:type="character" w:customStyle="1" w:styleId="Nadpis2Char">
    <w:name w:val="Nadpis 2 Char"/>
    <w:basedOn w:val="Predvolenpsmoodseku"/>
    <w:link w:val="Nadpis2"/>
    <w:uiPriority w:val="9"/>
    <w:rsid w:val="00C552DA"/>
    <w:rPr>
      <w:rFonts w:asciiTheme="majorHAnsi" w:eastAsiaTheme="majorEastAsia" w:hAnsiTheme="majorHAnsi" w:cstheme="majorBidi"/>
      <w:b/>
      <w:bCs/>
      <w:color w:val="4F81BD" w:themeColor="accent1"/>
      <w:sz w:val="26"/>
      <w:szCs w:val="26"/>
      <w:lang w:eastAsia="sk-SK"/>
    </w:rPr>
  </w:style>
  <w:style w:type="character" w:customStyle="1" w:styleId="Nadpis3Char">
    <w:name w:val="Nadpis 3 Char"/>
    <w:basedOn w:val="Predvolenpsmoodseku"/>
    <w:link w:val="Nadpis3"/>
    <w:uiPriority w:val="9"/>
    <w:rsid w:val="00C552DA"/>
    <w:rPr>
      <w:rFonts w:asciiTheme="majorHAnsi" w:eastAsiaTheme="majorEastAsia" w:hAnsiTheme="majorHAnsi" w:cstheme="majorBidi"/>
      <w:b/>
      <w:bCs/>
      <w:color w:val="4F81BD" w:themeColor="accent1"/>
      <w:lang w:eastAsia="sk-SK"/>
    </w:rPr>
  </w:style>
  <w:style w:type="character" w:customStyle="1" w:styleId="Nadpis4Char">
    <w:name w:val="Nadpis 4 Char"/>
    <w:basedOn w:val="Predvolenpsmoodseku"/>
    <w:link w:val="Nadpis4"/>
    <w:uiPriority w:val="9"/>
    <w:rsid w:val="00C552DA"/>
    <w:rPr>
      <w:rFonts w:asciiTheme="majorHAnsi" w:eastAsiaTheme="majorEastAsia" w:hAnsiTheme="majorHAnsi" w:cstheme="majorBidi"/>
      <w:b/>
      <w:bCs/>
      <w:i/>
      <w:iCs/>
      <w:color w:val="4F81BD" w:themeColor="accent1"/>
      <w:lang w:eastAsia="sk-SK"/>
    </w:rPr>
  </w:style>
  <w:style w:type="character" w:customStyle="1" w:styleId="Nadpis5Char">
    <w:name w:val="Nadpis 5 Char"/>
    <w:basedOn w:val="Predvolenpsmoodseku"/>
    <w:link w:val="Nadpis5"/>
    <w:uiPriority w:val="9"/>
    <w:rsid w:val="00C552DA"/>
    <w:rPr>
      <w:rFonts w:asciiTheme="majorHAnsi" w:eastAsiaTheme="majorEastAsia" w:hAnsiTheme="majorHAnsi" w:cstheme="majorBidi"/>
      <w:color w:val="243F60" w:themeColor="accent1" w:themeShade="7F"/>
      <w:lang w:eastAsia="sk-SK"/>
    </w:rPr>
  </w:style>
  <w:style w:type="character" w:customStyle="1" w:styleId="Nadpis6Char">
    <w:name w:val="Nadpis 6 Char"/>
    <w:basedOn w:val="Predvolenpsmoodseku"/>
    <w:link w:val="Nadpis6"/>
    <w:uiPriority w:val="9"/>
    <w:rsid w:val="00C552DA"/>
    <w:rPr>
      <w:rFonts w:ascii="Times New Roman" w:eastAsia="Times New Roman" w:hAnsi="Times New Roman" w:cs="Times New Roman"/>
      <w:b/>
      <w:bCs/>
      <w:lang w:eastAsia="sk-SK"/>
    </w:rPr>
  </w:style>
  <w:style w:type="character" w:customStyle="1" w:styleId="Nadpis7Char">
    <w:name w:val="Nadpis 7 Char"/>
    <w:basedOn w:val="Predvolenpsmoodseku"/>
    <w:link w:val="Nadpis7"/>
    <w:uiPriority w:val="9"/>
    <w:semiHidden/>
    <w:rsid w:val="00C552DA"/>
    <w:rPr>
      <w:rFonts w:asciiTheme="majorHAnsi" w:eastAsiaTheme="majorEastAsia" w:hAnsiTheme="majorHAnsi" w:cstheme="majorBidi"/>
      <w:i/>
      <w:iCs/>
      <w:color w:val="404040" w:themeColor="text1" w:themeTint="BF"/>
      <w:lang w:eastAsia="sk-SK"/>
    </w:rPr>
  </w:style>
  <w:style w:type="character" w:customStyle="1" w:styleId="Nadpis8Char">
    <w:name w:val="Nadpis 8 Char"/>
    <w:basedOn w:val="Predvolenpsmoodseku"/>
    <w:link w:val="Nadpis8"/>
    <w:uiPriority w:val="9"/>
    <w:semiHidden/>
    <w:rsid w:val="00C552DA"/>
    <w:rPr>
      <w:rFonts w:asciiTheme="majorHAnsi" w:eastAsiaTheme="majorEastAsia" w:hAnsiTheme="majorHAnsi" w:cstheme="majorBidi"/>
      <w:color w:val="404040" w:themeColor="text1" w:themeTint="BF"/>
      <w:sz w:val="20"/>
      <w:szCs w:val="20"/>
      <w:lang w:eastAsia="sk-SK"/>
    </w:rPr>
  </w:style>
  <w:style w:type="character" w:customStyle="1" w:styleId="Nadpis9Char">
    <w:name w:val="Nadpis 9 Char"/>
    <w:basedOn w:val="Predvolenpsmoodseku"/>
    <w:link w:val="Nadpis9"/>
    <w:uiPriority w:val="9"/>
    <w:semiHidden/>
    <w:rsid w:val="00C552DA"/>
    <w:rPr>
      <w:rFonts w:asciiTheme="majorHAnsi" w:eastAsiaTheme="majorEastAsia" w:hAnsiTheme="majorHAnsi" w:cstheme="majorBidi"/>
      <w:i/>
      <w:iCs/>
      <w:color w:val="404040" w:themeColor="text1" w:themeTint="BF"/>
      <w:sz w:val="20"/>
      <w:szCs w:val="20"/>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gif"/><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gif"/><Relationship Id="rId31" Type="http://schemas.openxmlformats.org/officeDocument/2006/relationships/image" Target="media/image26.png"/><Relationship Id="rId44"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wm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Pages>
  <Words>2557</Words>
  <Characters>14579</Characters>
  <Application>Microsoft Office Word</Application>
  <DocSecurity>0</DocSecurity>
  <Lines>121</Lines>
  <Paragraphs>34</Paragraphs>
  <ScaleCrop>false</ScaleCrop>
  <Company/>
  <LinksUpToDate>false</LinksUpToDate>
  <CharactersWithSpaces>17102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2023-10-23T11:22:00Z</dcterms:created>
  <dcterms:modified xsi:type="dcterms:W3CDTF">2023-10-23T11:24:00Z</dcterms:modified>
</cp:coreProperties>
</file>