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331A" w14:textId="77777777" w:rsidR="009E3544" w:rsidRPr="00CE4C0A" w:rsidRDefault="009E3544" w:rsidP="009E3544">
      <w:pPr>
        <w:tabs>
          <w:tab w:val="left" w:pos="8647"/>
        </w:tabs>
        <w:jc w:val="center"/>
        <w:rPr>
          <w:rFonts w:eastAsiaTheme="majorEastAsia"/>
        </w:rPr>
      </w:pPr>
      <w:r w:rsidRPr="00CE4C0A">
        <w:rPr>
          <w:rFonts w:eastAsiaTheme="majorEastAsia"/>
        </w:rPr>
        <w:t xml:space="preserve">Materská škola, </w:t>
      </w:r>
      <w:proofErr w:type="spellStart"/>
      <w:r w:rsidRPr="00CE4C0A">
        <w:rPr>
          <w:rFonts w:eastAsiaTheme="majorEastAsia"/>
        </w:rPr>
        <w:t>Fándlyho</w:t>
      </w:r>
      <w:proofErr w:type="spellEnd"/>
      <w:r w:rsidRPr="00CE4C0A">
        <w:rPr>
          <w:rFonts w:eastAsiaTheme="majorEastAsia"/>
        </w:rPr>
        <w:t xml:space="preserve"> 2, Senec</w:t>
      </w:r>
    </w:p>
    <w:sdt>
      <w:sdtPr>
        <w:rPr>
          <w:rFonts w:asciiTheme="majorHAnsi" w:eastAsiaTheme="majorEastAsia" w:hAnsiTheme="majorHAnsi" w:cstheme="majorBidi"/>
          <w:sz w:val="72"/>
          <w:szCs w:val="72"/>
          <w:lang w:val="cs-CZ" w:eastAsia="cs-CZ"/>
        </w:rPr>
        <w:id w:val="5279670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val="sk-SK"/>
        </w:rPr>
      </w:sdtEndPr>
      <w:sdtContent>
        <w:p w14:paraId="3FB538F3" w14:textId="77777777" w:rsidR="009E3544" w:rsidRPr="008325AC" w:rsidRDefault="00000000" w:rsidP="009E3544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pict w14:anchorId="5E961CE9">
              <v:rect id="Obdélník 6" o:spid="_x0000_s1028" style="position:absolute;margin-left:0;margin-top:0;width:620.85pt;height:58.1pt;z-index:25165516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" o:allowincell="f" fillcolor="#9bbb59 [3206]" strokecolor="#f2f2f2 [3041]" strokeweight="3pt">
                <v:fill r:id="rId8" o:title="80%" type="pattern"/>
                <v:shadow on="t" type="perspective" color="#4e6128 [1606]" opacity=".5" offset="1pt" offset2="-1pt"/>
                <w10:wrap anchorx="page" anchory="page"/>
              </v:rect>
            </w:pict>
          </w:r>
          <w:r>
            <w:rPr>
              <w:noProof/>
            </w:rPr>
            <w:pict w14:anchorId="3FDFED0A">
              <v:rect id="Obdélník 5" o:spid="_x0000_s1029" style="position:absolute;margin-left:0;margin-top:0;width:7.15pt;height:882.6pt;z-index:251656192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" o:allowincell="f" fillcolor="white [3212]" strokecolor="#31849b [2408]">
                <w10:wrap anchorx="margin" anchory="page"/>
              </v:rect>
            </w:pict>
          </w:r>
          <w:r>
            <w:rPr>
              <w:noProof/>
            </w:rPr>
            <w:pict w14:anchorId="0C955CAC">
              <v:rect id="Obdélník 4" o:spid="_x0000_s1030" style="position:absolute;margin-left:0;margin-top:0;width:7.15pt;height:882.6pt;z-index:251657216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" o:allowincell="f" fillcolor="white [3212]" strokecolor="#31849b [2408]">
                <w10:wrap anchorx="margin" anchory="page"/>
              </v:rect>
            </w:pict>
          </w:r>
          <w:r>
            <w:rPr>
              <w:noProof/>
            </w:rPr>
            <w:pict w14:anchorId="5910E343">
              <v:rect id="Obdélník 3" o:spid="_x0000_s1031" style="position:absolute;margin-left:0;margin-top:0;width:620.85pt;height:58.15pt;z-index:251658240;visibility:visible;mso-width-percent:1050;mso-height-percent:900;mso-position-horizontal:center;mso-position-horizontal-relative:page;mso-position-vertical:top;mso-position-vertical-relative:top-margin-area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" o:allowincell="f" fillcolor="#9bbb59 [3206]" strokecolor="#f2f2f2 [3041]" strokeweight="3pt">
                <v:fill r:id="rId8" o:title="80%" type="pattern"/>
                <v:stroke r:id="rId9" o:title="" filltype="pattern"/>
                <v:shadow on="t" type="perspective" color="#4e6128 [1606]" opacity=".5" offset="1pt" offset2="-1pt"/>
                <w10:wrap anchorx="page" anchory="margin"/>
              </v:rect>
            </w:pict>
          </w:r>
        </w:p>
        <w:p w14:paraId="26568737" w14:textId="77777777" w:rsidR="009E3544" w:rsidRPr="008325AC" w:rsidRDefault="009E3544" w:rsidP="009E3544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08E00A7" w14:textId="77777777" w:rsidR="009E3544" w:rsidRPr="008325AC" w:rsidRDefault="009E3544" w:rsidP="009E3544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2BBDEEF" w14:textId="77777777" w:rsidR="009E3544" w:rsidRPr="008325AC" w:rsidRDefault="009E3544" w:rsidP="009E3544">
          <w:pPr>
            <w:pStyle w:val="Bezmezer"/>
          </w:pPr>
        </w:p>
        <w:sdt>
          <w:sdtPr>
            <w:rPr>
              <w:rFonts w:cs="Narkisim"/>
              <w:b/>
              <w:color w:val="C00000"/>
              <w:sz w:val="36"/>
              <w:szCs w:val="36"/>
            </w:rPr>
            <w:alias w:val="Spoločnosť"/>
            <w:id w:val="14700089"/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3C644F9D" w14:textId="77777777" w:rsidR="009E3544" w:rsidRPr="008325AC" w:rsidRDefault="00271EFF" w:rsidP="009E3544">
              <w:pPr>
                <w:pStyle w:val="Bezmezer"/>
                <w:shd w:val="clear" w:color="auto" w:fill="FFFFFF" w:themeFill="background1"/>
                <w:jc w:val="center"/>
                <w:rPr>
                  <w:rFonts w:cs="Narkisim"/>
                  <w:color w:val="C00000"/>
                  <w:sz w:val="36"/>
                  <w:szCs w:val="36"/>
                </w:rPr>
              </w:pPr>
              <w:r>
                <w:rPr>
                  <w:rFonts w:cs="Narkisim"/>
                  <w:b/>
                  <w:color w:val="C00000"/>
                  <w:sz w:val="36"/>
                  <w:szCs w:val="36"/>
                </w:rPr>
                <w:t xml:space="preserve">     </w:t>
              </w:r>
            </w:p>
          </w:sdtContent>
        </w:sdt>
        <w:p w14:paraId="6F4F1D3D" w14:textId="77777777" w:rsidR="009E3544" w:rsidRPr="008325AC" w:rsidRDefault="009E3544" w:rsidP="009E3544"/>
        <w:p w14:paraId="492199E2" w14:textId="77777777" w:rsidR="009E3544" w:rsidRPr="008325AC" w:rsidRDefault="009E3544" w:rsidP="009E3544">
          <w:pPr>
            <w:spacing w:after="200" w:line="276" w:lineRule="auto"/>
            <w:jc w:val="left"/>
          </w:pPr>
        </w:p>
        <w:p w14:paraId="29193C29" w14:textId="77777777" w:rsidR="009E3544" w:rsidRPr="008325AC" w:rsidRDefault="00000000" w:rsidP="009E3544">
          <w:pPr>
            <w:spacing w:after="200" w:line="276" w:lineRule="auto"/>
            <w:jc w:val="left"/>
          </w:pPr>
          <w:r>
            <w:pict w14:anchorId="1C82D4F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3" type="#_x0000_t202" style="width:459.75pt;height:96pt;visibility:visible;mso-left-percent:-10001;mso-top-percent:-10001;mso-position-horizontal:absolute;mso-position-horizontal-relative:char;mso-position-vertical:absolute;mso-position-vertical-relative:line;mso-left-percent:-10001;mso-top-percent:-10001" fillcolor="#c2d69b [1942]" strokecolor="#c2d69b [1942]" strokeweight="1pt">
                <v:fill color2="#eaf1dd [662]" angle="-45" focus="-50%" type="gradient"/>
                <v:imagedata embosscolor="shadow add(51)"/>
                <v:shadow type="perspective" color="#4e6128 [1606]" opacity=".5" offset="1pt" offset2="-3pt"/>
                <o:extrusion v:ext="view" backdepth="1in" on="t" viewpoint="0" viewpointorigin="0" skewangle="-90" type="perspective"/>
                <o:lock v:ext="edit" shapetype="t"/>
                <v:textbox style="mso-next-textbox:#Textové pole 2;mso-fit-shape-to-text:t">
                  <w:txbxContent>
                    <w:p w14:paraId="5309745D" w14:textId="77777777" w:rsidR="00E633B8" w:rsidRPr="0075280D" w:rsidRDefault="00E633B8" w:rsidP="009E3544">
                      <w:pPr>
                        <w:jc w:val="center"/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</w:pPr>
                      <w:r w:rsidRPr="0075280D"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  <w:t xml:space="preserve">SPRÁVA O VÝCHOVNO-VZDELÁVACEJ ČINNOSTI </w:t>
                      </w:r>
                    </w:p>
                  </w:txbxContent>
                </v:textbox>
                <w10:anchorlock/>
              </v:shape>
            </w:pict>
          </w:r>
        </w:p>
        <w:p w14:paraId="4825A831" w14:textId="77777777" w:rsidR="009E3544" w:rsidRPr="008325AC" w:rsidRDefault="00000000" w:rsidP="009E3544">
          <w:pPr>
            <w:spacing w:after="200" w:line="276" w:lineRule="auto"/>
            <w:jc w:val="center"/>
          </w:pPr>
          <w:r>
            <w:pict w14:anchorId="7ECA9D1E">
              <v:shape id="Textové pole 1" o:spid="_x0000_s1032" type="#_x0000_t202" style="width:455.1pt;height:59.25pt;visibility:visible;mso-left-percent:-10001;mso-top-percent:-10001;mso-position-horizontal:absolute;mso-position-horizontal-relative:char;mso-position-vertical:absolute;mso-position-vertical-relative:line;mso-left-percent:-10001;mso-top-percent:-10001" fillcolor="#f79646 [3209]" strokecolor="#f2f2f2 [3041]" strokeweight="3pt">
                <v:fill r:id="rId10" o:title="Recyklovaný papier" type="tile"/>
                <v:shadow on="t" type="perspective" color="#974706 [1609]" opacity=".5" offset="1pt" offset2="-1pt"/>
                <o:extrusion v:ext="view" backdepth="1in" viewpoint="0,34.72222mm" viewpointorigin="0,.5" skewangle="90" lightposition="-50000" lightposition2="50000" type="perspective"/>
                <o:lock v:ext="edit" shapetype="t"/>
                <v:textbox style="mso-next-textbox:#Textové pole 1">
                  <w:txbxContent>
                    <w:p w14:paraId="2986251D" w14:textId="77777777" w:rsidR="00E633B8" w:rsidRPr="0075280D" w:rsidRDefault="00E633B8" w:rsidP="009E3544">
                      <w:pPr>
                        <w:jc w:val="center"/>
                        <w:rPr>
                          <w:rFonts w:ascii="Impact" w:hAnsi="Impact"/>
                          <w:color w:val="C00000"/>
                          <w:sz w:val="56"/>
                          <w:szCs w:val="56"/>
                        </w:rPr>
                      </w:pPr>
                      <w:r w:rsidRPr="0075280D">
                        <w:rPr>
                          <w:rFonts w:ascii="Impact" w:hAnsi="Impact"/>
                          <w:color w:val="C00000"/>
                          <w:sz w:val="56"/>
                          <w:szCs w:val="56"/>
                        </w:rPr>
                        <w:t xml:space="preserve">JEJ VÝSLEDKOCH A PODMIENKACH </w:t>
                      </w:r>
                    </w:p>
                  </w:txbxContent>
                </v:textbox>
                <w10:anchorlock/>
              </v:shape>
            </w:pict>
          </w:r>
        </w:p>
        <w:p w14:paraId="67B23B96" w14:textId="77777777" w:rsidR="009E3544" w:rsidRPr="004449B5" w:rsidRDefault="009E3544" w:rsidP="009E3544">
          <w:pPr>
            <w:spacing w:after="200" w:line="276" w:lineRule="auto"/>
            <w:jc w:val="center"/>
            <w:rPr>
              <w:b/>
            </w:rPr>
          </w:pPr>
          <w:r w:rsidRPr="004449B5">
            <w:rPr>
              <w:b/>
            </w:rPr>
            <w:t>Školský rok 20</w:t>
          </w:r>
          <w:r>
            <w:rPr>
              <w:b/>
            </w:rPr>
            <w:t>2</w:t>
          </w:r>
          <w:r w:rsidR="0069468D">
            <w:rPr>
              <w:b/>
            </w:rPr>
            <w:t>2</w:t>
          </w:r>
          <w:r w:rsidRPr="004449B5">
            <w:rPr>
              <w:b/>
            </w:rPr>
            <w:t>/20</w:t>
          </w:r>
          <w:r>
            <w:rPr>
              <w:b/>
            </w:rPr>
            <w:t>2</w:t>
          </w:r>
          <w:r w:rsidR="0069468D">
            <w:rPr>
              <w:b/>
            </w:rPr>
            <w:t>3</w:t>
          </w:r>
        </w:p>
        <w:p w14:paraId="3BA4D6E3" w14:textId="77777777" w:rsidR="009E3544" w:rsidRPr="008325AC" w:rsidRDefault="009E3544" w:rsidP="009E3544">
          <w:pPr>
            <w:spacing w:after="200" w:line="276" w:lineRule="auto"/>
            <w:jc w:val="left"/>
          </w:pPr>
        </w:p>
        <w:p w14:paraId="3DD4A3CC" w14:textId="77777777" w:rsidR="009E3544" w:rsidRPr="008325AC" w:rsidRDefault="009E3544" w:rsidP="009E3544">
          <w:pPr>
            <w:spacing w:after="200" w:line="276" w:lineRule="auto"/>
            <w:jc w:val="left"/>
          </w:pPr>
        </w:p>
        <w:p w14:paraId="219CA114" w14:textId="77777777" w:rsidR="009E3544" w:rsidRPr="008325AC" w:rsidRDefault="009E3544" w:rsidP="009E3544">
          <w:pPr>
            <w:spacing w:after="200" w:line="276" w:lineRule="auto"/>
            <w:jc w:val="left"/>
          </w:pPr>
        </w:p>
        <w:p w14:paraId="10DC392F" w14:textId="77777777" w:rsidR="009E3544" w:rsidRPr="008325AC" w:rsidRDefault="009E3544" w:rsidP="009E3544">
          <w:pPr>
            <w:spacing w:after="200" w:line="276" w:lineRule="auto"/>
            <w:jc w:val="left"/>
          </w:pPr>
        </w:p>
        <w:p w14:paraId="6B8A8D66" w14:textId="77777777" w:rsidR="009E3544" w:rsidRPr="008325AC" w:rsidRDefault="009E3544" w:rsidP="009E3544">
          <w:pPr>
            <w:spacing w:after="200" w:line="276" w:lineRule="auto"/>
            <w:jc w:val="left"/>
          </w:pPr>
        </w:p>
        <w:p w14:paraId="3D5F6D47" w14:textId="77777777" w:rsidR="009E3544" w:rsidRPr="008325AC" w:rsidRDefault="009E3544" w:rsidP="009E3544">
          <w:pPr>
            <w:spacing w:after="200" w:line="276" w:lineRule="auto"/>
            <w:jc w:val="left"/>
          </w:pPr>
        </w:p>
        <w:p w14:paraId="10F013F0" w14:textId="77777777" w:rsidR="009E3544" w:rsidRPr="008325AC" w:rsidRDefault="009E3544" w:rsidP="009E3544">
          <w:pPr>
            <w:spacing w:after="200" w:line="276" w:lineRule="auto"/>
            <w:jc w:val="left"/>
          </w:pPr>
        </w:p>
        <w:p w14:paraId="65399B2D" w14:textId="77777777" w:rsidR="009E3544" w:rsidRPr="008325AC" w:rsidRDefault="009E3544" w:rsidP="009E3544">
          <w:pPr>
            <w:spacing w:after="200" w:line="276" w:lineRule="auto"/>
            <w:jc w:val="left"/>
          </w:pPr>
        </w:p>
        <w:p w14:paraId="6E030801" w14:textId="77777777" w:rsidR="009E3544" w:rsidRPr="008325AC" w:rsidRDefault="009E3544" w:rsidP="009E3544">
          <w:pPr>
            <w:spacing w:after="200" w:line="276" w:lineRule="auto"/>
            <w:jc w:val="left"/>
          </w:pPr>
        </w:p>
        <w:p w14:paraId="0556F578" w14:textId="49EB6EA0" w:rsidR="009E3544" w:rsidRPr="008325AC" w:rsidRDefault="009E3544" w:rsidP="009E3544">
          <w:pPr>
            <w:spacing w:after="200" w:line="276" w:lineRule="auto"/>
            <w:jc w:val="center"/>
            <w:rPr>
              <w:i/>
              <w:sz w:val="28"/>
              <w:szCs w:val="28"/>
            </w:rPr>
          </w:pPr>
          <w:r w:rsidRPr="008325AC">
            <w:rPr>
              <w:i/>
              <w:sz w:val="28"/>
              <w:szCs w:val="28"/>
            </w:rPr>
            <w:t>Vypracovala Mgr. Marie</w:t>
          </w:r>
          <w:r w:rsidR="00105128">
            <w:rPr>
              <w:i/>
              <w:sz w:val="28"/>
              <w:szCs w:val="28"/>
            </w:rPr>
            <w:t xml:space="preserve"> </w:t>
          </w:r>
          <w:proofErr w:type="spellStart"/>
          <w:r w:rsidRPr="008325AC">
            <w:rPr>
              <w:i/>
              <w:sz w:val="28"/>
              <w:szCs w:val="28"/>
            </w:rPr>
            <w:t>Leginusová</w:t>
          </w:r>
          <w:proofErr w:type="spellEnd"/>
        </w:p>
        <w:p w14:paraId="7413ADAB" w14:textId="77777777" w:rsidR="009E3544" w:rsidRDefault="009E3544" w:rsidP="009E3544">
          <w:pPr>
            <w:jc w:val="center"/>
            <w:rPr>
              <w:b/>
            </w:rPr>
          </w:pPr>
        </w:p>
        <w:p w14:paraId="31FA785A" w14:textId="77777777" w:rsidR="009E3544" w:rsidRDefault="009E3544" w:rsidP="009E3544">
          <w:pPr>
            <w:jc w:val="center"/>
            <w:rPr>
              <w:b/>
            </w:rPr>
          </w:pPr>
        </w:p>
        <w:p w14:paraId="70E7D8A7" w14:textId="77777777" w:rsidR="009E3544" w:rsidRDefault="009E3544" w:rsidP="009E3544">
          <w:pPr>
            <w:jc w:val="center"/>
            <w:rPr>
              <w:b/>
            </w:rPr>
          </w:pPr>
        </w:p>
        <w:p w14:paraId="096F7535" w14:textId="77777777" w:rsidR="009E3544" w:rsidRDefault="009E3544" w:rsidP="009E3544">
          <w:pPr>
            <w:jc w:val="center"/>
            <w:rPr>
              <w:b/>
            </w:rPr>
          </w:pPr>
        </w:p>
        <w:p w14:paraId="13F03385" w14:textId="77777777" w:rsidR="009E3544" w:rsidRPr="008325AC" w:rsidRDefault="009E3544" w:rsidP="009E3544">
          <w:pPr>
            <w:jc w:val="center"/>
            <w:rPr>
              <w:b/>
            </w:rPr>
          </w:pPr>
          <w:r>
            <w:rPr>
              <w:b/>
            </w:rPr>
            <w:t>Sp</w:t>
          </w:r>
          <w:r w:rsidRPr="008325AC">
            <w:rPr>
              <w:b/>
            </w:rPr>
            <w:t>ráva</w:t>
          </w:r>
        </w:p>
        <w:p w14:paraId="00F530D0" w14:textId="77777777" w:rsidR="009E3544" w:rsidRPr="008325AC" w:rsidRDefault="009E3544" w:rsidP="009E3544">
          <w:pPr>
            <w:jc w:val="center"/>
            <w:rPr>
              <w:b/>
            </w:rPr>
          </w:pPr>
          <w:r w:rsidRPr="008325AC">
            <w:rPr>
              <w:b/>
            </w:rPr>
            <w:t xml:space="preserve"> o výchovno-vzdelávacej činnosti, jej výsledkoch a podmienkach</w:t>
          </w:r>
        </w:p>
        <w:p w14:paraId="595E5794" w14:textId="27309618" w:rsidR="009E3544" w:rsidRPr="008325AC" w:rsidRDefault="009E3544" w:rsidP="009E3544">
          <w:pPr>
            <w:jc w:val="center"/>
            <w:rPr>
              <w:b/>
            </w:rPr>
          </w:pPr>
          <w:r w:rsidRPr="008325AC">
            <w:rPr>
              <w:b/>
            </w:rPr>
            <w:t>materskej školy za školský rok 20</w:t>
          </w:r>
          <w:r>
            <w:rPr>
              <w:b/>
            </w:rPr>
            <w:t>2</w:t>
          </w:r>
          <w:r w:rsidR="00D0242D">
            <w:rPr>
              <w:b/>
            </w:rPr>
            <w:t>2</w:t>
          </w:r>
          <w:r w:rsidRPr="008325AC">
            <w:rPr>
              <w:b/>
            </w:rPr>
            <w:t>/20</w:t>
          </w:r>
          <w:r>
            <w:rPr>
              <w:b/>
            </w:rPr>
            <w:t>2</w:t>
          </w:r>
          <w:r w:rsidR="00D0242D">
            <w:rPr>
              <w:b/>
            </w:rPr>
            <w:t>3</w:t>
          </w:r>
        </w:p>
        <w:p w14:paraId="1352B591" w14:textId="77777777" w:rsidR="009E3544" w:rsidRPr="008325AC" w:rsidRDefault="009E3544" w:rsidP="009E3544">
          <w:pPr>
            <w:jc w:val="center"/>
          </w:pPr>
        </w:p>
        <w:p w14:paraId="670C30B9" w14:textId="77777777" w:rsidR="009E3544" w:rsidRPr="008325AC" w:rsidRDefault="009E3544" w:rsidP="009E3544"/>
        <w:p w14:paraId="59B61A1F" w14:textId="77777777" w:rsidR="009E3544" w:rsidRPr="008325AC" w:rsidRDefault="009E3544" w:rsidP="009E3544">
          <w:pPr>
            <w:rPr>
              <w:b/>
              <w:u w:val="single"/>
            </w:rPr>
          </w:pPr>
          <w:r w:rsidRPr="008325AC">
            <w:rPr>
              <w:b/>
              <w:u w:val="single"/>
            </w:rPr>
            <w:t>Predkladá:</w:t>
          </w:r>
        </w:p>
        <w:p w14:paraId="3A150D33" w14:textId="77777777" w:rsidR="009E3544" w:rsidRPr="008325AC" w:rsidRDefault="009E3544" w:rsidP="009E3544"/>
        <w:p w14:paraId="54A8339E" w14:textId="01DBACA2" w:rsidR="009E3544" w:rsidRPr="008325AC" w:rsidRDefault="009E3544" w:rsidP="009E3544">
          <w:r w:rsidRPr="008325AC">
            <w:t>Mgr. Marie</w:t>
          </w:r>
          <w:r w:rsidR="00D0242D">
            <w:t xml:space="preserve"> </w:t>
          </w:r>
          <w:proofErr w:type="spellStart"/>
          <w:r w:rsidRPr="008325AC">
            <w:t>Leginusová</w:t>
          </w:r>
          <w:proofErr w:type="spellEnd"/>
        </w:p>
        <w:p w14:paraId="53D12949" w14:textId="2340A3E1" w:rsidR="009E3544" w:rsidRPr="008325AC" w:rsidRDefault="009E3544" w:rsidP="009E3544">
          <w:pPr>
            <w:tabs>
              <w:tab w:val="left" w:pos="4680"/>
            </w:tabs>
            <w:ind w:left="4680" w:right="612" w:hanging="4680"/>
          </w:pPr>
          <w:r w:rsidRPr="008325AC">
            <w:t xml:space="preserve">riaditeľka MŠ </w:t>
          </w:r>
          <w:r w:rsidRPr="008325AC">
            <w:tab/>
            <w:t>Prerokované na pedagogickej</w:t>
          </w:r>
          <w:r w:rsidR="00D0242D">
            <w:t xml:space="preserve"> </w:t>
          </w:r>
          <w:r w:rsidRPr="008325AC">
            <w:t>rade</w:t>
          </w:r>
        </w:p>
        <w:p w14:paraId="1A29BD26" w14:textId="77777777" w:rsidR="009E3544" w:rsidRPr="008325AC" w:rsidRDefault="009E3544" w:rsidP="009E3544">
          <w:pPr>
            <w:tabs>
              <w:tab w:val="left" w:pos="4680"/>
            </w:tabs>
            <w:ind w:left="4680" w:right="612" w:hanging="4680"/>
          </w:pPr>
        </w:p>
        <w:p w14:paraId="4E4A164C" w14:textId="77777777" w:rsidR="009E3544" w:rsidRPr="0071630D" w:rsidRDefault="009E3544" w:rsidP="009E3544">
          <w:pPr>
            <w:tabs>
              <w:tab w:val="left" w:pos="4680"/>
            </w:tabs>
            <w:ind w:left="4680" w:right="612" w:hanging="4680"/>
            <w:rPr>
              <w:color w:val="FF0000"/>
            </w:rPr>
          </w:pPr>
          <w:r w:rsidRPr="008325AC">
            <w:tab/>
            <w:t xml:space="preserve">dňa: </w:t>
          </w:r>
          <w:r w:rsidR="0069468D">
            <w:t>28</w:t>
          </w:r>
          <w:r>
            <w:t>.08.2023</w:t>
          </w:r>
        </w:p>
        <w:p w14:paraId="0B4643FE" w14:textId="77777777" w:rsidR="009E3544" w:rsidRPr="008325AC" w:rsidRDefault="009E3544" w:rsidP="009E3544">
          <w:pPr>
            <w:tabs>
              <w:tab w:val="left" w:pos="4680"/>
            </w:tabs>
            <w:ind w:left="4680" w:hanging="4680"/>
          </w:pPr>
        </w:p>
        <w:p w14:paraId="21AB2DB5" w14:textId="77777777" w:rsidR="009E3544" w:rsidRPr="008325AC" w:rsidRDefault="009E3544" w:rsidP="009E3544">
          <w:pPr>
            <w:tabs>
              <w:tab w:val="left" w:pos="4680"/>
            </w:tabs>
            <w:ind w:left="4680" w:hanging="4680"/>
          </w:pPr>
        </w:p>
        <w:p w14:paraId="3F0548B4" w14:textId="77777777" w:rsidR="009E3544" w:rsidRPr="008325AC" w:rsidRDefault="009E3544" w:rsidP="009E3544">
          <w:pPr>
            <w:tabs>
              <w:tab w:val="left" w:pos="4680"/>
            </w:tabs>
            <w:ind w:left="4680" w:hanging="4680"/>
          </w:pPr>
          <w:r w:rsidRPr="008325AC">
            <w:tab/>
            <w:t xml:space="preserve">Prerokované na Rade školy </w:t>
          </w:r>
          <w:r w:rsidRPr="008325AC">
            <w:tab/>
          </w:r>
          <w:r w:rsidRPr="008325AC">
            <w:tab/>
          </w:r>
        </w:p>
        <w:p w14:paraId="48C2F3F6" w14:textId="77777777" w:rsidR="009E3544" w:rsidRPr="008325AC" w:rsidRDefault="009E3544" w:rsidP="009E3544">
          <w:pPr>
            <w:tabs>
              <w:tab w:val="left" w:pos="4680"/>
              <w:tab w:val="left" w:pos="7920"/>
            </w:tabs>
            <w:ind w:left="4680" w:right="1152" w:hanging="4680"/>
          </w:pPr>
          <w:r w:rsidRPr="008325AC">
            <w:tab/>
          </w:r>
        </w:p>
        <w:p w14:paraId="7A1604A6" w14:textId="4C35A96F" w:rsidR="009E3544" w:rsidRPr="008325AC" w:rsidRDefault="009E3544" w:rsidP="009E3544">
          <w:pPr>
            <w:tabs>
              <w:tab w:val="left" w:pos="4680"/>
              <w:tab w:val="left" w:pos="8080"/>
            </w:tabs>
            <w:ind w:left="4680" w:right="850" w:hanging="4680"/>
          </w:pPr>
          <w:r w:rsidRPr="008325AC">
            <w:tab/>
            <w:t xml:space="preserve">Dňa: </w:t>
          </w:r>
          <w:r w:rsidR="000A7AA5">
            <w:t>26.09.2023</w:t>
          </w:r>
        </w:p>
        <w:p w14:paraId="39BD3DCE" w14:textId="77777777" w:rsidR="009E3544" w:rsidRPr="008325AC" w:rsidRDefault="009E3544" w:rsidP="009E3544">
          <w:pPr>
            <w:tabs>
              <w:tab w:val="left" w:pos="4680"/>
              <w:tab w:val="left" w:pos="7920"/>
            </w:tabs>
            <w:ind w:left="4680" w:right="1152" w:hanging="4680"/>
          </w:pPr>
        </w:p>
        <w:p w14:paraId="2BF8D816" w14:textId="77777777" w:rsidR="009E3544" w:rsidRPr="008325AC" w:rsidRDefault="009E3544" w:rsidP="009E3544">
          <w:pPr>
            <w:tabs>
              <w:tab w:val="left" w:pos="4680"/>
              <w:tab w:val="left" w:pos="7920"/>
            </w:tabs>
            <w:ind w:left="4680" w:right="1152" w:hanging="4680"/>
          </w:pPr>
          <w:r w:rsidRPr="008325AC">
            <w:tab/>
          </w:r>
          <w:r w:rsidRPr="008325AC">
            <w:rPr>
              <w:b/>
              <w:u w:val="single"/>
            </w:rPr>
            <w:t>Stanovisko Rady školy:</w:t>
          </w:r>
        </w:p>
        <w:p w14:paraId="04868C14" w14:textId="77777777" w:rsidR="009E3544" w:rsidRPr="008325AC" w:rsidRDefault="009E3544" w:rsidP="009E3544">
          <w:pPr>
            <w:tabs>
              <w:tab w:val="left" w:pos="4680"/>
              <w:tab w:val="left" w:pos="7920"/>
            </w:tabs>
            <w:ind w:left="4680" w:right="1152" w:hanging="4680"/>
          </w:pPr>
          <w:r w:rsidRPr="008325AC">
            <w:tab/>
            <w:t>Rada školy odporúča</w:t>
          </w:r>
          <w:r w:rsidRPr="008325AC">
            <w:tab/>
          </w:r>
        </w:p>
        <w:p w14:paraId="38B884B4" w14:textId="77777777" w:rsidR="009E3544" w:rsidRDefault="009E3544" w:rsidP="009E3544">
          <w:pPr>
            <w:tabs>
              <w:tab w:val="left" w:pos="4680"/>
              <w:tab w:val="left" w:pos="7920"/>
            </w:tabs>
            <w:ind w:left="4680" w:right="1152" w:hanging="4680"/>
          </w:pPr>
          <w:r w:rsidRPr="008325AC">
            <w:tab/>
            <w:t>Mestu Senec</w:t>
          </w:r>
        </w:p>
        <w:p w14:paraId="19C7B207" w14:textId="77777777" w:rsidR="009E3544" w:rsidRPr="008325AC" w:rsidRDefault="009E3544" w:rsidP="009E3544">
          <w:pPr>
            <w:tabs>
              <w:tab w:val="left" w:pos="4680"/>
              <w:tab w:val="left" w:pos="7920"/>
            </w:tabs>
            <w:ind w:left="4680" w:right="1152" w:hanging="4680"/>
          </w:pPr>
          <w:r w:rsidRPr="008325AC">
            <w:tab/>
          </w:r>
          <w:r w:rsidRPr="008325AC">
            <w:tab/>
          </w:r>
        </w:p>
        <w:p w14:paraId="1D0578B5" w14:textId="77777777" w:rsidR="009E3544" w:rsidRPr="008325AC" w:rsidRDefault="009E3544" w:rsidP="009E3544">
          <w:pPr>
            <w:tabs>
              <w:tab w:val="left" w:pos="4680"/>
              <w:tab w:val="left" w:pos="8930"/>
            </w:tabs>
            <w:ind w:left="4680" w:right="-1" w:hanging="4680"/>
            <w:rPr>
              <w:b/>
              <w:sz w:val="26"/>
              <w:szCs w:val="26"/>
            </w:rPr>
          </w:pPr>
          <w:r w:rsidRPr="008325AC">
            <w:tab/>
          </w:r>
          <w:r w:rsidRPr="008325AC">
            <w:rPr>
              <w:b/>
              <w:sz w:val="26"/>
              <w:szCs w:val="26"/>
            </w:rPr>
            <w:t>s c h v á l i</w:t>
          </w:r>
          <w:r>
            <w:rPr>
              <w:b/>
              <w:sz w:val="26"/>
              <w:szCs w:val="26"/>
            </w:rPr>
            <w:t> </w:t>
          </w:r>
          <w:r w:rsidRPr="008325AC">
            <w:rPr>
              <w:b/>
              <w:sz w:val="26"/>
              <w:szCs w:val="26"/>
            </w:rPr>
            <w:t>ť</w:t>
          </w:r>
          <w:r>
            <w:rPr>
              <w:b/>
              <w:sz w:val="26"/>
              <w:szCs w:val="26"/>
            </w:rPr>
            <w:t>/n e s ch v á l i ť</w:t>
          </w:r>
        </w:p>
        <w:p w14:paraId="75F47A23" w14:textId="77777777" w:rsidR="009E3544" w:rsidRDefault="009E3544" w:rsidP="009E3544">
          <w:pPr>
            <w:tabs>
              <w:tab w:val="left" w:pos="4680"/>
              <w:tab w:val="left" w:pos="9000"/>
            </w:tabs>
            <w:ind w:left="4680" w:right="72" w:hanging="4680"/>
            <w:rPr>
              <w:b/>
            </w:rPr>
          </w:pPr>
          <w:r w:rsidRPr="008325AC">
            <w:rPr>
              <w:b/>
            </w:rPr>
            <w:tab/>
          </w:r>
        </w:p>
        <w:p w14:paraId="3EFE8E5F" w14:textId="77777777" w:rsidR="009E3544" w:rsidRPr="008325AC" w:rsidRDefault="009E3544" w:rsidP="009E3544">
          <w:pPr>
            <w:tabs>
              <w:tab w:val="left" w:pos="4680"/>
              <w:tab w:val="left" w:pos="9000"/>
            </w:tabs>
            <w:ind w:left="4680" w:right="72" w:hanging="4680"/>
          </w:pPr>
          <w:r>
            <w:rPr>
              <w:b/>
            </w:rPr>
            <w:tab/>
          </w:r>
          <w:r w:rsidRPr="008325AC">
            <w:t>Správu o výsledkoch a podmienkach</w:t>
          </w:r>
        </w:p>
        <w:p w14:paraId="46A89D84" w14:textId="77777777" w:rsidR="009E3544" w:rsidRPr="008325AC" w:rsidRDefault="009E3544" w:rsidP="009E3544">
          <w:pPr>
            <w:tabs>
              <w:tab w:val="left" w:pos="4680"/>
              <w:tab w:val="left" w:pos="9000"/>
            </w:tabs>
            <w:ind w:left="4680" w:right="72" w:hanging="4680"/>
          </w:pPr>
          <w:r w:rsidRPr="008325AC">
            <w:tab/>
            <w:t>výchovno- vzdelávacej činnosti</w:t>
          </w:r>
        </w:p>
        <w:p w14:paraId="4DAFA3F9" w14:textId="77777777" w:rsidR="009E3544" w:rsidRPr="008325AC" w:rsidRDefault="009E3544" w:rsidP="009E3544">
          <w:pPr>
            <w:tabs>
              <w:tab w:val="left" w:pos="4680"/>
              <w:tab w:val="left" w:pos="9000"/>
            </w:tabs>
            <w:ind w:left="4680" w:right="72" w:hanging="4680"/>
          </w:pPr>
          <w:r w:rsidRPr="008325AC">
            <w:tab/>
            <w:t xml:space="preserve">MŠ </w:t>
          </w:r>
          <w:proofErr w:type="spellStart"/>
          <w:r>
            <w:t>Fándlyho</w:t>
          </w:r>
          <w:proofErr w:type="spellEnd"/>
          <w:r w:rsidRPr="008325AC">
            <w:t xml:space="preserve"> 2, Senec za</w:t>
          </w:r>
        </w:p>
        <w:p w14:paraId="66326B2F" w14:textId="77777777" w:rsidR="009E3544" w:rsidRPr="008325AC" w:rsidRDefault="009E3544" w:rsidP="009E3544">
          <w:pPr>
            <w:tabs>
              <w:tab w:val="left" w:pos="4680"/>
              <w:tab w:val="left" w:pos="9000"/>
            </w:tabs>
            <w:ind w:left="4680" w:right="72" w:hanging="4680"/>
          </w:pPr>
          <w:r w:rsidRPr="008325AC">
            <w:tab/>
            <w:t>školský rok 20</w:t>
          </w:r>
          <w:r>
            <w:t>22/2023</w:t>
          </w:r>
        </w:p>
        <w:p w14:paraId="3746E136" w14:textId="77777777" w:rsidR="009E3544" w:rsidRPr="008325AC" w:rsidRDefault="009E3544" w:rsidP="009E3544">
          <w:pPr>
            <w:tabs>
              <w:tab w:val="left" w:pos="4680"/>
              <w:tab w:val="left" w:pos="7920"/>
            </w:tabs>
            <w:ind w:left="4680" w:right="1152" w:hanging="4680"/>
          </w:pPr>
        </w:p>
        <w:p w14:paraId="353AA71D" w14:textId="3B511F2E" w:rsidR="009E3544" w:rsidRPr="008325AC" w:rsidRDefault="009E3544" w:rsidP="009E3544">
          <w:pPr>
            <w:tabs>
              <w:tab w:val="left" w:pos="4680"/>
              <w:tab w:val="left" w:pos="8364"/>
            </w:tabs>
            <w:ind w:left="4680" w:right="566" w:hanging="4680"/>
          </w:pPr>
          <w:r w:rsidRPr="008325AC">
            <w:tab/>
            <w:t>....</w:t>
          </w:r>
          <w:r>
            <w:t>............</w:t>
          </w:r>
          <w:r w:rsidR="00043EF8">
            <w:t>..........</w:t>
          </w:r>
          <w:r>
            <w:t>..........</w:t>
          </w:r>
          <w:r w:rsidRPr="008325AC">
            <w:t>.................</w:t>
          </w:r>
        </w:p>
        <w:p w14:paraId="2629DCDA" w14:textId="3A5CF652" w:rsidR="009E3544" w:rsidRPr="008325AC" w:rsidRDefault="009E3544" w:rsidP="009E3544">
          <w:pPr>
            <w:tabs>
              <w:tab w:val="left" w:pos="5400"/>
              <w:tab w:val="left" w:pos="7920"/>
            </w:tabs>
            <w:ind w:left="4680" w:right="1152" w:hanging="4680"/>
          </w:pPr>
          <w:r w:rsidRPr="008325AC">
            <w:tab/>
          </w:r>
          <w:r w:rsidR="000A7AA5">
            <w:t xml:space="preserve">        </w:t>
          </w:r>
          <w:r w:rsidRPr="008325AC">
            <w:t>predseda Rady školy</w:t>
          </w:r>
        </w:p>
        <w:p w14:paraId="2F0A5E74" w14:textId="77777777" w:rsidR="009E3544" w:rsidRPr="008325AC" w:rsidRDefault="009E3544" w:rsidP="009E3544">
          <w:pPr>
            <w:tabs>
              <w:tab w:val="left" w:pos="0"/>
              <w:tab w:val="left" w:pos="7920"/>
            </w:tabs>
            <w:ind w:right="1152"/>
          </w:pPr>
        </w:p>
        <w:p w14:paraId="3BD65804" w14:textId="77777777" w:rsidR="009E3544" w:rsidRPr="008325AC" w:rsidRDefault="009E3544" w:rsidP="009E3544">
          <w:pPr>
            <w:tabs>
              <w:tab w:val="left" w:pos="0"/>
              <w:tab w:val="left" w:pos="7920"/>
            </w:tabs>
            <w:ind w:right="1152"/>
          </w:pPr>
        </w:p>
        <w:p w14:paraId="28FB5D0F" w14:textId="77777777" w:rsidR="009E3544" w:rsidRPr="008325AC" w:rsidRDefault="009E3544" w:rsidP="009E3544">
          <w:pPr>
            <w:tabs>
              <w:tab w:val="left" w:pos="0"/>
              <w:tab w:val="left" w:pos="7920"/>
            </w:tabs>
            <w:ind w:right="1152"/>
          </w:pPr>
        </w:p>
        <w:p w14:paraId="4E2DC67D" w14:textId="77777777" w:rsidR="009E3544" w:rsidRPr="008325AC" w:rsidRDefault="009E3544" w:rsidP="009E3544">
          <w:pPr>
            <w:tabs>
              <w:tab w:val="left" w:pos="0"/>
              <w:tab w:val="left" w:pos="4680"/>
              <w:tab w:val="left" w:pos="7920"/>
            </w:tabs>
            <w:ind w:right="1152"/>
            <w:rPr>
              <w:b/>
              <w:u w:val="single"/>
            </w:rPr>
          </w:pPr>
          <w:r w:rsidRPr="008325AC">
            <w:tab/>
          </w:r>
          <w:r w:rsidRPr="008325AC">
            <w:rPr>
              <w:b/>
              <w:u w:val="single"/>
            </w:rPr>
            <w:t>Stanovisko zriaďovateľa:</w:t>
          </w:r>
        </w:p>
        <w:p w14:paraId="4D249289" w14:textId="77777777" w:rsidR="009E3544" w:rsidRPr="008325AC" w:rsidRDefault="009E3544" w:rsidP="009E3544">
          <w:pPr>
            <w:tabs>
              <w:tab w:val="left" w:pos="0"/>
              <w:tab w:val="left" w:pos="4680"/>
              <w:tab w:val="left" w:pos="7920"/>
            </w:tabs>
            <w:ind w:right="1152"/>
          </w:pPr>
          <w:r w:rsidRPr="008325AC">
            <w:tab/>
            <w:t>Mesto Senec</w:t>
          </w:r>
          <w:r w:rsidRPr="008325AC">
            <w:tab/>
          </w:r>
        </w:p>
        <w:p w14:paraId="0F16658B" w14:textId="77777777" w:rsidR="009E3544" w:rsidRPr="008325AC" w:rsidRDefault="009E3544" w:rsidP="009E3544">
          <w:pPr>
            <w:tabs>
              <w:tab w:val="left" w:pos="0"/>
              <w:tab w:val="left" w:pos="4680"/>
              <w:tab w:val="left" w:pos="8647"/>
            </w:tabs>
            <w:ind w:right="283"/>
          </w:pPr>
          <w:r w:rsidRPr="008325AC">
            <w:tab/>
          </w:r>
        </w:p>
        <w:p w14:paraId="69423BD1" w14:textId="77777777" w:rsidR="009E3544" w:rsidRPr="008325AC" w:rsidRDefault="009E3544" w:rsidP="009E3544">
          <w:pPr>
            <w:tabs>
              <w:tab w:val="left" w:pos="0"/>
              <w:tab w:val="left" w:pos="4680"/>
              <w:tab w:val="left" w:pos="8647"/>
            </w:tabs>
            <w:ind w:right="283"/>
            <w:rPr>
              <w:b/>
              <w:sz w:val="26"/>
              <w:szCs w:val="26"/>
            </w:rPr>
          </w:pPr>
          <w:r w:rsidRPr="008325AC">
            <w:tab/>
          </w:r>
          <w:r w:rsidRPr="008325AC">
            <w:rPr>
              <w:b/>
              <w:sz w:val="26"/>
              <w:szCs w:val="26"/>
            </w:rPr>
            <w:t>s c h v a ľ u j e / n e s c h v a ľ u j e</w:t>
          </w:r>
          <w:r w:rsidRPr="008325AC">
            <w:rPr>
              <w:b/>
              <w:sz w:val="26"/>
              <w:szCs w:val="26"/>
            </w:rPr>
            <w:tab/>
          </w:r>
          <w:r w:rsidRPr="008325AC">
            <w:rPr>
              <w:b/>
              <w:sz w:val="26"/>
              <w:szCs w:val="26"/>
            </w:rPr>
            <w:tab/>
          </w:r>
        </w:p>
        <w:p w14:paraId="2CFDB537" w14:textId="77777777" w:rsidR="009E3544" w:rsidRPr="008325AC" w:rsidRDefault="009E3544" w:rsidP="009E3544">
          <w:pPr>
            <w:tabs>
              <w:tab w:val="left" w:pos="0"/>
              <w:tab w:val="left" w:pos="4678"/>
              <w:tab w:val="left" w:pos="9356"/>
            </w:tabs>
            <w:ind w:right="-284"/>
          </w:pPr>
          <w:r w:rsidRPr="008325AC">
            <w:tab/>
          </w:r>
        </w:p>
        <w:p w14:paraId="1C1DD53A" w14:textId="77777777" w:rsidR="009E3544" w:rsidRPr="008325AC" w:rsidRDefault="009E3544" w:rsidP="009E3544">
          <w:pPr>
            <w:tabs>
              <w:tab w:val="left" w:pos="0"/>
              <w:tab w:val="left" w:pos="4678"/>
              <w:tab w:val="left" w:pos="9356"/>
            </w:tabs>
            <w:ind w:right="-284"/>
          </w:pPr>
          <w:r w:rsidRPr="008325AC">
            <w:tab/>
            <w:t>Správu o VVČ, jej výsledkoch a podmienkach</w:t>
          </w:r>
        </w:p>
        <w:p w14:paraId="3F89C82B" w14:textId="77777777" w:rsidR="009E3544" w:rsidRPr="008325AC" w:rsidRDefault="009E3544" w:rsidP="009E3544">
          <w:pPr>
            <w:tabs>
              <w:tab w:val="left" w:pos="0"/>
              <w:tab w:val="left" w:pos="4680"/>
              <w:tab w:val="left" w:pos="9000"/>
            </w:tabs>
            <w:ind w:right="72"/>
          </w:pPr>
          <w:r w:rsidRPr="008325AC">
            <w:tab/>
            <w:t>výchovno-vzdelávacej činnosti</w:t>
          </w:r>
        </w:p>
        <w:p w14:paraId="23D0F902" w14:textId="77777777" w:rsidR="009E3544" w:rsidRPr="008325AC" w:rsidRDefault="009E3544" w:rsidP="009E3544">
          <w:pPr>
            <w:tabs>
              <w:tab w:val="left" w:pos="0"/>
              <w:tab w:val="left" w:pos="4680"/>
              <w:tab w:val="left" w:pos="9000"/>
            </w:tabs>
            <w:ind w:right="72"/>
          </w:pPr>
          <w:r w:rsidRPr="008325AC">
            <w:tab/>
            <w:t xml:space="preserve">MŠ </w:t>
          </w:r>
          <w:proofErr w:type="spellStart"/>
          <w:r w:rsidRPr="008325AC">
            <w:t>Fándlyho</w:t>
          </w:r>
          <w:proofErr w:type="spellEnd"/>
          <w:r w:rsidRPr="008325AC">
            <w:t xml:space="preserve"> 2, Senec za</w:t>
          </w:r>
        </w:p>
        <w:p w14:paraId="22ED7DF9" w14:textId="39A40BC5" w:rsidR="009E3544" w:rsidRPr="008325AC" w:rsidRDefault="009E3544" w:rsidP="009E3544">
          <w:pPr>
            <w:tabs>
              <w:tab w:val="left" w:pos="0"/>
              <w:tab w:val="left" w:pos="4680"/>
              <w:tab w:val="left" w:pos="9000"/>
            </w:tabs>
            <w:ind w:right="72"/>
          </w:pPr>
          <w:r w:rsidRPr="008325AC">
            <w:tab/>
            <w:t>školský rok 20</w:t>
          </w:r>
          <w:r>
            <w:t>2</w:t>
          </w:r>
          <w:r w:rsidR="00D0242D">
            <w:t>2</w:t>
          </w:r>
          <w:r w:rsidRPr="008325AC">
            <w:t>/20</w:t>
          </w:r>
          <w:r>
            <w:t>2</w:t>
          </w:r>
          <w:r w:rsidR="00D0242D">
            <w:t>3</w:t>
          </w:r>
        </w:p>
        <w:p w14:paraId="0C066E6F" w14:textId="77777777" w:rsidR="009E3544" w:rsidRPr="008325AC" w:rsidRDefault="009E3544" w:rsidP="009E3544">
          <w:pPr>
            <w:tabs>
              <w:tab w:val="left" w:pos="0"/>
              <w:tab w:val="left" w:pos="4680"/>
              <w:tab w:val="left" w:pos="9000"/>
            </w:tabs>
            <w:ind w:right="72"/>
          </w:pPr>
        </w:p>
        <w:p w14:paraId="6DC75BE8" w14:textId="77777777" w:rsidR="009E3544" w:rsidRPr="008325AC" w:rsidRDefault="009E3544" w:rsidP="009E3544">
          <w:pPr>
            <w:tabs>
              <w:tab w:val="left" w:pos="0"/>
              <w:tab w:val="left" w:pos="4680"/>
              <w:tab w:val="left" w:pos="9000"/>
            </w:tabs>
            <w:ind w:right="72"/>
          </w:pPr>
        </w:p>
        <w:p w14:paraId="141DCD58" w14:textId="64FF94A6" w:rsidR="009E3544" w:rsidRDefault="009E3544" w:rsidP="009E3544">
          <w:pPr>
            <w:tabs>
              <w:tab w:val="left" w:pos="0"/>
              <w:tab w:val="left" w:pos="4680"/>
              <w:tab w:val="left" w:pos="7920"/>
            </w:tabs>
            <w:ind w:left="4248" w:right="1152"/>
          </w:pPr>
          <w:r w:rsidRPr="008325AC">
            <w:tab/>
            <w:t>...........</w:t>
          </w:r>
          <w:r w:rsidR="00043EF8">
            <w:t>...................</w:t>
          </w:r>
          <w:r>
            <w:t>.......</w:t>
          </w:r>
          <w:r w:rsidRPr="008325AC">
            <w:t>...............</w:t>
          </w:r>
        </w:p>
        <w:p w14:paraId="565B5866" w14:textId="52674E82" w:rsidR="009E3544" w:rsidRPr="008325AC" w:rsidRDefault="009E3544" w:rsidP="009E3544">
          <w:pPr>
            <w:tabs>
              <w:tab w:val="left" w:pos="0"/>
              <w:tab w:val="left" w:pos="4680"/>
              <w:tab w:val="left" w:pos="7920"/>
            </w:tabs>
            <w:ind w:left="4248" w:right="1152"/>
          </w:pPr>
          <w:r>
            <w:t xml:space="preserve">                Ing. </w:t>
          </w:r>
          <w:r w:rsidR="000A7AA5">
            <w:t xml:space="preserve">Pavol </w:t>
          </w:r>
          <w:proofErr w:type="spellStart"/>
          <w:r>
            <w:t>Kvál</w:t>
          </w:r>
          <w:proofErr w:type="spellEnd"/>
        </w:p>
        <w:p w14:paraId="095B1A13" w14:textId="1C848720" w:rsidR="009E3544" w:rsidRPr="008325AC" w:rsidRDefault="009E3544" w:rsidP="009E3544">
          <w:pPr>
            <w:tabs>
              <w:tab w:val="left" w:pos="0"/>
              <w:tab w:val="left" w:pos="4680"/>
              <w:tab w:val="left" w:pos="5400"/>
              <w:tab w:val="left" w:pos="7920"/>
            </w:tabs>
            <w:ind w:right="1152"/>
          </w:pPr>
          <w:r>
            <w:tab/>
          </w:r>
          <w:r w:rsidR="00D0242D">
            <w:t xml:space="preserve">     </w:t>
          </w:r>
          <w:r w:rsidRPr="008325AC">
            <w:t>primátor mesta</w:t>
          </w:r>
          <w:r>
            <w:t xml:space="preserve"> Senec</w:t>
          </w:r>
        </w:p>
        <w:p w14:paraId="0703F64A" w14:textId="77777777" w:rsidR="009E3544" w:rsidRPr="008325AC" w:rsidRDefault="009E3544" w:rsidP="009E3544">
          <w:pPr>
            <w:tabs>
              <w:tab w:val="left" w:pos="0"/>
              <w:tab w:val="left" w:pos="4680"/>
              <w:tab w:val="left" w:pos="5400"/>
              <w:tab w:val="left" w:pos="7920"/>
            </w:tabs>
            <w:ind w:right="1152"/>
          </w:pPr>
        </w:p>
        <w:p w14:paraId="3E0C2EE1" w14:textId="77777777" w:rsidR="009E3544" w:rsidRPr="008325AC" w:rsidRDefault="009E3544" w:rsidP="009E3544"/>
        <w:p w14:paraId="746F37D7" w14:textId="77777777" w:rsidR="009E3544" w:rsidRPr="008325AC" w:rsidRDefault="00000000" w:rsidP="009E3544">
          <w:pPr>
            <w:spacing w:after="200" w:line="276" w:lineRule="auto"/>
            <w:jc w:val="left"/>
            <w:rPr>
              <w:b/>
              <w:bCs/>
            </w:rPr>
          </w:pPr>
        </w:p>
      </w:sdtContent>
    </w:sdt>
    <w:p w14:paraId="69BE2598" w14:textId="77777777" w:rsidR="009E3544" w:rsidRPr="008325AC" w:rsidRDefault="009E3544" w:rsidP="009E3544">
      <w:pPr>
        <w:rPr>
          <w:i/>
          <w:sz w:val="28"/>
          <w:szCs w:val="28"/>
        </w:rPr>
      </w:pPr>
    </w:p>
    <w:p w14:paraId="3EB5270A" w14:textId="77777777" w:rsidR="009E3544" w:rsidRPr="008325AC" w:rsidRDefault="009E3544" w:rsidP="009E3544">
      <w:pPr>
        <w:rPr>
          <w:b/>
          <w:u w:val="single"/>
        </w:rPr>
      </w:pPr>
      <w:r w:rsidRPr="008325AC">
        <w:rPr>
          <w:b/>
          <w:u w:val="single"/>
        </w:rPr>
        <w:t>Východiská a podklady:</w:t>
      </w:r>
    </w:p>
    <w:p w14:paraId="46A776E9" w14:textId="77777777" w:rsidR="009E3544" w:rsidRPr="008325AC" w:rsidRDefault="009E3544" w:rsidP="009E3544">
      <w:pPr>
        <w:rPr>
          <w:b/>
          <w:u w:val="single"/>
        </w:rPr>
      </w:pPr>
    </w:p>
    <w:p w14:paraId="21899F0A" w14:textId="77777777" w:rsidR="009E3544" w:rsidRPr="008325AC" w:rsidRDefault="009E3544" w:rsidP="009E3544">
      <w:pPr>
        <w:spacing w:before="120" w:after="120" w:line="360" w:lineRule="auto"/>
      </w:pPr>
      <w:r w:rsidRPr="008325AC">
        <w:t>Správa bola  vypracovaná v zmysle:</w:t>
      </w:r>
    </w:p>
    <w:p w14:paraId="37A706AB" w14:textId="77777777" w:rsidR="009E3544" w:rsidRPr="008325AC" w:rsidRDefault="009E3544" w:rsidP="009E3544">
      <w:pPr>
        <w:spacing w:before="120" w:after="120" w:line="360" w:lineRule="auto"/>
      </w:pPr>
    </w:p>
    <w:p w14:paraId="1DB7A544" w14:textId="77777777" w:rsidR="009E3544" w:rsidRPr="008325AC" w:rsidRDefault="009E3544" w:rsidP="00CB7214">
      <w:pPr>
        <w:numPr>
          <w:ilvl w:val="0"/>
          <w:numId w:val="1"/>
        </w:numPr>
        <w:spacing w:before="120" w:after="120" w:line="360" w:lineRule="auto"/>
      </w:pPr>
      <w:r w:rsidRPr="008325AC">
        <w:t>Zákona</w:t>
      </w:r>
      <w:r>
        <w:t xml:space="preserve"> NR SR č. 596/2003 Z. z. o štát</w:t>
      </w:r>
      <w:r w:rsidRPr="008325AC">
        <w:t>n</w:t>
      </w:r>
      <w:r>
        <w:t>e</w:t>
      </w:r>
      <w:r w:rsidRPr="008325AC">
        <w:t>j správe v školstve a školskej samospráve a o zmene a doplnení niektorých zákonov v znení neskorších predpisov;</w:t>
      </w:r>
    </w:p>
    <w:p w14:paraId="294BDEB2" w14:textId="77777777" w:rsidR="009E3544" w:rsidRPr="008325AC" w:rsidRDefault="009E3544" w:rsidP="00CB7214">
      <w:pPr>
        <w:numPr>
          <w:ilvl w:val="0"/>
          <w:numId w:val="1"/>
        </w:numPr>
        <w:spacing w:before="120" w:after="120" w:line="360" w:lineRule="auto"/>
      </w:pPr>
      <w:r w:rsidRPr="009008E3">
        <w:t>Vyhlášky č. 526/2021 Z. z. Ministerstva školstva, vedy, výskumu a športu Slovenskej republiky, ktorou sa mení a dopĺňa vyhláška Ministerstva školstva, vedy, výskumu a športu Slovenskej republiky č. 435/2020 Z. z. o štruktúre a obsahu správ o výchovno-vzdelávacej činnosti, jej výsledkoch a podmienkach škôl a školských zariadení</w:t>
      </w:r>
    </w:p>
    <w:p w14:paraId="5EAB26F5" w14:textId="77777777" w:rsidR="009E3544" w:rsidRPr="008325AC" w:rsidRDefault="009E3544" w:rsidP="00CB7214">
      <w:pPr>
        <w:numPr>
          <w:ilvl w:val="0"/>
          <w:numId w:val="1"/>
        </w:numPr>
        <w:spacing w:before="120" w:after="120" w:line="360" w:lineRule="auto"/>
      </w:pPr>
      <w:r w:rsidRPr="008325AC">
        <w:t>Koncepcie materskej školy pre roky 20</w:t>
      </w:r>
      <w:r>
        <w:t>20</w:t>
      </w:r>
      <w:r w:rsidRPr="008325AC">
        <w:t>-20</w:t>
      </w:r>
      <w:r>
        <w:t>23</w:t>
      </w:r>
    </w:p>
    <w:p w14:paraId="67026C1A" w14:textId="77777777" w:rsidR="009E3544" w:rsidRPr="008325AC" w:rsidRDefault="009E3544" w:rsidP="00CB7214">
      <w:pPr>
        <w:numPr>
          <w:ilvl w:val="0"/>
          <w:numId w:val="1"/>
        </w:numPr>
        <w:spacing w:before="120" w:after="120" w:line="360" w:lineRule="auto"/>
      </w:pPr>
      <w:r w:rsidRPr="008325AC">
        <w:t>Školského vzdelávacieho programu a rozvíjajúcich vzdelávacích programov</w:t>
      </w:r>
    </w:p>
    <w:p w14:paraId="62FA1F40" w14:textId="77777777" w:rsidR="009E3544" w:rsidRPr="008325AC" w:rsidRDefault="009E3544" w:rsidP="00CB7214">
      <w:pPr>
        <w:numPr>
          <w:ilvl w:val="0"/>
          <w:numId w:val="1"/>
        </w:numPr>
        <w:spacing w:before="120" w:after="120" w:line="360" w:lineRule="auto"/>
      </w:pPr>
      <w:r w:rsidRPr="008325AC">
        <w:t xml:space="preserve">Plánu práce školy, </w:t>
      </w:r>
      <w:proofErr w:type="spellStart"/>
      <w:r w:rsidRPr="008325AC">
        <w:t>Fándlyho</w:t>
      </w:r>
      <w:proofErr w:type="spellEnd"/>
      <w:r w:rsidRPr="008325AC">
        <w:t xml:space="preserve"> 2, Senec na školský rok 20</w:t>
      </w:r>
      <w:r>
        <w:t>22</w:t>
      </w:r>
      <w:r w:rsidRPr="008325AC">
        <w:t>/20</w:t>
      </w:r>
      <w:r>
        <w:t>23</w:t>
      </w:r>
    </w:p>
    <w:p w14:paraId="308DB31E" w14:textId="77777777" w:rsidR="009E3544" w:rsidRPr="008325AC" w:rsidRDefault="009E3544" w:rsidP="00CB7214">
      <w:pPr>
        <w:numPr>
          <w:ilvl w:val="0"/>
          <w:numId w:val="1"/>
        </w:numPr>
        <w:spacing w:before="120" w:after="120" w:line="360" w:lineRule="auto"/>
      </w:pPr>
      <w:r w:rsidRPr="008325AC">
        <w:t xml:space="preserve">Informácií </w:t>
      </w:r>
      <w:r>
        <w:t>z</w:t>
      </w:r>
      <w:r w:rsidRPr="008325AC">
        <w:t xml:space="preserve"> činnosti Rady školy pri MŠ </w:t>
      </w:r>
      <w:proofErr w:type="spellStart"/>
      <w:r w:rsidRPr="008325AC">
        <w:t>Fándlyho</w:t>
      </w:r>
      <w:proofErr w:type="spellEnd"/>
      <w:r w:rsidRPr="008325AC">
        <w:t xml:space="preserve"> 2, Senec</w:t>
      </w:r>
    </w:p>
    <w:p w14:paraId="471D49B5" w14:textId="77777777" w:rsidR="009E3544" w:rsidRPr="008325AC" w:rsidRDefault="009E3544" w:rsidP="00CB7214">
      <w:pPr>
        <w:numPr>
          <w:ilvl w:val="0"/>
          <w:numId w:val="1"/>
        </w:numPr>
        <w:spacing w:before="120" w:after="120" w:line="360" w:lineRule="auto"/>
      </w:pPr>
      <w:r w:rsidRPr="008325AC">
        <w:t xml:space="preserve">Informácií </w:t>
      </w:r>
      <w:r>
        <w:t>z</w:t>
      </w:r>
      <w:r w:rsidRPr="008325AC">
        <w:t xml:space="preserve"> činnosti Metodického združenia pri MŠ</w:t>
      </w:r>
    </w:p>
    <w:p w14:paraId="49A18D5B" w14:textId="77777777" w:rsidR="009E3544" w:rsidRPr="008325AC" w:rsidRDefault="009E3544" w:rsidP="009E3544">
      <w:pPr>
        <w:spacing w:before="120" w:after="120" w:line="360" w:lineRule="auto"/>
      </w:pPr>
    </w:p>
    <w:p w14:paraId="55B8A56A" w14:textId="77777777" w:rsidR="009E3544" w:rsidRPr="008325AC" w:rsidRDefault="009E3544" w:rsidP="009E3544">
      <w:pPr>
        <w:rPr>
          <w:b/>
        </w:rPr>
      </w:pPr>
    </w:p>
    <w:p w14:paraId="27AEA6AE" w14:textId="77777777" w:rsidR="009E3544" w:rsidRPr="008325AC" w:rsidRDefault="009E3544" w:rsidP="009E3544"/>
    <w:p w14:paraId="723D2C83" w14:textId="77777777" w:rsidR="009E3544" w:rsidRPr="008325AC" w:rsidRDefault="009E3544" w:rsidP="009E3544"/>
    <w:p w14:paraId="2FE18C7C" w14:textId="77777777" w:rsidR="009E3544" w:rsidRPr="008325AC" w:rsidRDefault="009E3544" w:rsidP="009E3544"/>
    <w:p w14:paraId="7AD7444A" w14:textId="77777777" w:rsidR="009E3544" w:rsidRPr="008325AC" w:rsidRDefault="009E3544" w:rsidP="009E3544"/>
    <w:p w14:paraId="2F63C385" w14:textId="77777777" w:rsidR="009E3544" w:rsidRPr="008325AC" w:rsidRDefault="009E3544" w:rsidP="009E3544"/>
    <w:p w14:paraId="215089E1" w14:textId="77777777" w:rsidR="009E3544" w:rsidRPr="008325AC" w:rsidRDefault="009E3544" w:rsidP="009E3544"/>
    <w:p w14:paraId="29C637EF" w14:textId="77777777" w:rsidR="009E3544" w:rsidRPr="008325AC" w:rsidRDefault="009E3544" w:rsidP="009E3544"/>
    <w:p w14:paraId="345C9255" w14:textId="77777777" w:rsidR="009E3544" w:rsidRPr="008325AC" w:rsidRDefault="009E3544" w:rsidP="009E3544"/>
    <w:p w14:paraId="5E669DCB" w14:textId="77777777" w:rsidR="009E3544" w:rsidRPr="008325AC" w:rsidRDefault="009E3544" w:rsidP="009E3544"/>
    <w:p w14:paraId="21C06990" w14:textId="77777777" w:rsidR="009E3544" w:rsidRDefault="009E3544" w:rsidP="009E3544"/>
    <w:p w14:paraId="6D9E739B" w14:textId="77777777" w:rsidR="009E3544" w:rsidRDefault="009E3544" w:rsidP="009E3544"/>
    <w:p w14:paraId="72C5E749" w14:textId="77777777" w:rsidR="009E3544" w:rsidRDefault="009E3544" w:rsidP="009E3544"/>
    <w:p w14:paraId="2D46BD9A" w14:textId="77777777" w:rsidR="009E3544" w:rsidRDefault="009E3544" w:rsidP="009E3544"/>
    <w:p w14:paraId="0DE48DF2" w14:textId="77777777" w:rsidR="009E3544" w:rsidRDefault="009E3544" w:rsidP="009E3544"/>
    <w:p w14:paraId="14263DF4" w14:textId="77777777" w:rsidR="009E3544" w:rsidRPr="008325AC" w:rsidRDefault="009E3544" w:rsidP="009E3544"/>
    <w:p w14:paraId="1A238698" w14:textId="77777777" w:rsidR="009E3544" w:rsidRPr="008325AC" w:rsidRDefault="009E3544" w:rsidP="009E3544"/>
    <w:p w14:paraId="5FEF3D99" w14:textId="77777777" w:rsidR="009E3544" w:rsidRPr="008325AC" w:rsidRDefault="009E3544" w:rsidP="009E3544"/>
    <w:p w14:paraId="781B0240" w14:textId="77777777" w:rsidR="009E3544" w:rsidRPr="008325AC" w:rsidRDefault="009E3544" w:rsidP="009E3544"/>
    <w:p w14:paraId="3F325221" w14:textId="77777777" w:rsidR="009E3544" w:rsidRDefault="009E3544" w:rsidP="009E3544">
      <w:pPr>
        <w:pStyle w:val="Nadpis1"/>
        <w:tabs>
          <w:tab w:val="clear" w:pos="1080"/>
        </w:tabs>
      </w:pPr>
      <w:r>
        <w:t>ZÁKLADNÉ IDENTIFIKAČNÉ ÚDAJE:</w:t>
      </w:r>
    </w:p>
    <w:p w14:paraId="08857FA7" w14:textId="77777777" w:rsidR="009E3544" w:rsidRDefault="009E3544" w:rsidP="009E3544"/>
    <w:p w14:paraId="047EDDF9" w14:textId="77777777" w:rsidR="009E3544" w:rsidRPr="00542751" w:rsidRDefault="009E3544" w:rsidP="009E3544"/>
    <w:p w14:paraId="121644B2" w14:textId="77777777" w:rsidR="009E3544" w:rsidRDefault="009E3544" w:rsidP="009E3544">
      <w:pPr>
        <w:pStyle w:val="Nadpis1"/>
        <w:tabs>
          <w:tab w:val="clear" w:pos="1080"/>
        </w:tabs>
      </w:pPr>
      <w:r>
        <w:t>I. Ú</w:t>
      </w:r>
      <w:r w:rsidRPr="008325AC">
        <w:t xml:space="preserve">daje o materskej škole: </w:t>
      </w:r>
    </w:p>
    <w:p w14:paraId="7B560CB8" w14:textId="77777777" w:rsidR="009E3544" w:rsidRPr="009C7B28" w:rsidRDefault="009E3544" w:rsidP="009E3544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1"/>
      </w:tblGrid>
      <w:tr w:rsidR="009E3544" w:rsidRPr="008325AC" w14:paraId="01C39C1B" w14:textId="77777777" w:rsidTr="009E3544">
        <w:tc>
          <w:tcPr>
            <w:tcW w:w="2518" w:type="dxa"/>
            <w:shd w:val="clear" w:color="auto" w:fill="F2DBDB" w:themeFill="accent2" w:themeFillTint="33"/>
          </w:tcPr>
          <w:p w14:paraId="2F32E78E" w14:textId="77777777" w:rsidR="009E3544" w:rsidRPr="008325AC" w:rsidRDefault="009E3544" w:rsidP="009E3544">
            <w:r>
              <w:rPr>
                <w:b/>
              </w:rPr>
              <w:t xml:space="preserve">1. </w:t>
            </w:r>
            <w:r w:rsidRPr="008325AC">
              <w:rPr>
                <w:b/>
              </w:rPr>
              <w:t>Názov školy:</w:t>
            </w:r>
          </w:p>
        </w:tc>
        <w:tc>
          <w:tcPr>
            <w:tcW w:w="6691" w:type="dxa"/>
            <w:shd w:val="clear" w:color="auto" w:fill="F2DBDB" w:themeFill="accent2" w:themeFillTint="33"/>
          </w:tcPr>
          <w:p w14:paraId="4EE9FE0A" w14:textId="77777777" w:rsidR="009E3544" w:rsidRPr="008325AC" w:rsidRDefault="009E3544" w:rsidP="009E3544">
            <w:r w:rsidRPr="008325AC">
              <w:t>Materská škola</w:t>
            </w:r>
          </w:p>
        </w:tc>
      </w:tr>
      <w:tr w:rsidR="009E3544" w:rsidRPr="008325AC" w14:paraId="3BE6DED8" w14:textId="77777777" w:rsidTr="009E3544">
        <w:tc>
          <w:tcPr>
            <w:tcW w:w="2518" w:type="dxa"/>
          </w:tcPr>
          <w:p w14:paraId="48485C73" w14:textId="77777777" w:rsidR="009E3544" w:rsidRPr="008325AC" w:rsidRDefault="009E3544" w:rsidP="009E3544">
            <w:r>
              <w:rPr>
                <w:b/>
              </w:rPr>
              <w:t>2. A</w:t>
            </w:r>
            <w:r w:rsidRPr="008325AC">
              <w:rPr>
                <w:b/>
              </w:rPr>
              <w:t>dresa školy:</w:t>
            </w:r>
          </w:p>
        </w:tc>
        <w:tc>
          <w:tcPr>
            <w:tcW w:w="6691" w:type="dxa"/>
          </w:tcPr>
          <w:p w14:paraId="1B0F7ACE" w14:textId="77777777" w:rsidR="009E3544" w:rsidRPr="008325AC" w:rsidRDefault="009E3544" w:rsidP="009E3544">
            <w:proofErr w:type="spellStart"/>
            <w:r w:rsidRPr="008325AC">
              <w:t>Ul.Fándlyho</w:t>
            </w:r>
            <w:proofErr w:type="spellEnd"/>
            <w:r w:rsidRPr="008325AC">
              <w:t> č.2, 903 01  Senec</w:t>
            </w:r>
          </w:p>
        </w:tc>
      </w:tr>
      <w:tr w:rsidR="009E3544" w:rsidRPr="008325AC" w14:paraId="613B525C" w14:textId="77777777" w:rsidTr="009E3544">
        <w:tc>
          <w:tcPr>
            <w:tcW w:w="2518" w:type="dxa"/>
          </w:tcPr>
          <w:p w14:paraId="22FFCC2D" w14:textId="77777777" w:rsidR="009E3544" w:rsidRPr="008325AC" w:rsidRDefault="009E3544" w:rsidP="009E3544">
            <w:r>
              <w:rPr>
                <w:b/>
              </w:rPr>
              <w:t xml:space="preserve">3. </w:t>
            </w:r>
            <w:r w:rsidRPr="008325AC">
              <w:rPr>
                <w:b/>
              </w:rPr>
              <w:t>Telefónne číslo:</w:t>
            </w:r>
          </w:p>
        </w:tc>
        <w:tc>
          <w:tcPr>
            <w:tcW w:w="6691" w:type="dxa"/>
          </w:tcPr>
          <w:p w14:paraId="4A48ADAB" w14:textId="77777777" w:rsidR="009E3544" w:rsidRPr="008325AC" w:rsidRDefault="009E3544" w:rsidP="009E3544">
            <w:r w:rsidRPr="008325AC">
              <w:t xml:space="preserve">02/45924230  </w:t>
            </w:r>
          </w:p>
        </w:tc>
      </w:tr>
      <w:tr w:rsidR="009E3544" w:rsidRPr="008325AC" w14:paraId="638588C8" w14:textId="77777777" w:rsidTr="009E3544">
        <w:tc>
          <w:tcPr>
            <w:tcW w:w="2518" w:type="dxa"/>
          </w:tcPr>
          <w:p w14:paraId="3BD37A13" w14:textId="77777777" w:rsidR="009E3544" w:rsidRPr="008325AC" w:rsidRDefault="009E3544" w:rsidP="009E3544">
            <w:pPr>
              <w:rPr>
                <w:b/>
              </w:rPr>
            </w:pPr>
            <w:r w:rsidRPr="008325AC">
              <w:rPr>
                <w:b/>
              </w:rPr>
              <w:t>Mobil:</w:t>
            </w:r>
          </w:p>
        </w:tc>
        <w:tc>
          <w:tcPr>
            <w:tcW w:w="6691" w:type="dxa"/>
          </w:tcPr>
          <w:p w14:paraId="3AFEFEE6" w14:textId="77777777" w:rsidR="009E3544" w:rsidRPr="008325AC" w:rsidRDefault="009E3544" w:rsidP="009E3544">
            <w:r w:rsidRPr="008325AC">
              <w:t>0910 977 342</w:t>
            </w:r>
          </w:p>
        </w:tc>
      </w:tr>
      <w:tr w:rsidR="009E3544" w:rsidRPr="008325AC" w14:paraId="272E0109" w14:textId="77777777" w:rsidTr="009E3544">
        <w:tc>
          <w:tcPr>
            <w:tcW w:w="2518" w:type="dxa"/>
          </w:tcPr>
          <w:p w14:paraId="14DD4896" w14:textId="77777777" w:rsidR="009E3544" w:rsidRPr="008325AC" w:rsidRDefault="009E3544" w:rsidP="009E3544">
            <w:r>
              <w:rPr>
                <w:b/>
              </w:rPr>
              <w:t>4. Webové sídlo</w:t>
            </w:r>
            <w:r w:rsidRPr="008325AC">
              <w:rPr>
                <w:b/>
              </w:rPr>
              <w:t>:</w:t>
            </w:r>
          </w:p>
        </w:tc>
        <w:tc>
          <w:tcPr>
            <w:tcW w:w="6691" w:type="dxa"/>
          </w:tcPr>
          <w:p w14:paraId="08365380" w14:textId="77777777" w:rsidR="009E3544" w:rsidRPr="008325AC" w:rsidRDefault="00000000" w:rsidP="009E3544">
            <w:hyperlink r:id="rId11" w:history="1">
              <w:r w:rsidR="009E3544" w:rsidRPr="008325AC">
                <w:rPr>
                  <w:rStyle w:val="Hypertextovodkaz"/>
                </w:rPr>
                <w:t>www.msfandlyhosenec.sk</w:t>
              </w:r>
            </w:hyperlink>
          </w:p>
        </w:tc>
      </w:tr>
      <w:tr w:rsidR="009E3544" w:rsidRPr="008325AC" w14:paraId="518B82FD" w14:textId="77777777" w:rsidTr="009E3544">
        <w:tc>
          <w:tcPr>
            <w:tcW w:w="2518" w:type="dxa"/>
          </w:tcPr>
          <w:p w14:paraId="2AEA7E34" w14:textId="77777777" w:rsidR="009E3544" w:rsidRPr="0013336E" w:rsidRDefault="009E3544" w:rsidP="009E3544">
            <w:pPr>
              <w:rPr>
                <w:b/>
                <w:bCs/>
                <w:color w:val="0000FF"/>
              </w:rPr>
            </w:pPr>
            <w:r w:rsidRPr="0013336E">
              <w:rPr>
                <w:b/>
                <w:bCs/>
              </w:rPr>
              <w:t xml:space="preserve">5. e-mailová adresa: </w:t>
            </w:r>
          </w:p>
        </w:tc>
        <w:tc>
          <w:tcPr>
            <w:tcW w:w="6691" w:type="dxa"/>
          </w:tcPr>
          <w:p w14:paraId="00F852C2" w14:textId="77777777" w:rsidR="009E3544" w:rsidRPr="008325AC" w:rsidRDefault="00000000" w:rsidP="009E3544">
            <w:pPr>
              <w:rPr>
                <w:color w:val="0000FF"/>
              </w:rPr>
            </w:pPr>
            <w:hyperlink r:id="rId12" w:history="1">
              <w:r w:rsidR="009E3544" w:rsidRPr="00AE0E3A">
                <w:rPr>
                  <w:rStyle w:val="Hypertextovodkaz"/>
                </w:rPr>
                <w:t>info@msfandlyhosenec.sk, msfandlyho@centrum.sk</w:t>
              </w:r>
            </w:hyperlink>
          </w:p>
        </w:tc>
      </w:tr>
    </w:tbl>
    <w:p w14:paraId="702D0BAF" w14:textId="77777777" w:rsidR="009E3544" w:rsidRDefault="009E3544" w:rsidP="009E3544"/>
    <w:p w14:paraId="0B2633D6" w14:textId="77777777" w:rsidR="009E3544" w:rsidRPr="008325AC" w:rsidRDefault="009E3544" w:rsidP="009E3544">
      <w:r w:rsidRPr="008325AC">
        <w:rPr>
          <w:b/>
        </w:rPr>
        <w:t>6.Vedúci zamestnanci školského zariadenia, ich funkcia</w:t>
      </w:r>
      <w:r w:rsidRPr="008325AC">
        <w:t>:</w:t>
      </w:r>
    </w:p>
    <w:p w14:paraId="539F4493" w14:textId="77777777" w:rsidR="009E3544" w:rsidRPr="008325AC" w:rsidRDefault="009E3544" w:rsidP="009E3544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745"/>
      </w:tblGrid>
      <w:tr w:rsidR="009E3544" w:rsidRPr="008325AC" w14:paraId="0D958404" w14:textId="77777777" w:rsidTr="009E3544">
        <w:tc>
          <w:tcPr>
            <w:tcW w:w="4464" w:type="dxa"/>
            <w:shd w:val="clear" w:color="auto" w:fill="FDE9D9"/>
          </w:tcPr>
          <w:p w14:paraId="20169F36" w14:textId="77777777" w:rsidR="009E3544" w:rsidRPr="008325AC" w:rsidRDefault="009E3544" w:rsidP="009E3544">
            <w:pPr>
              <w:rPr>
                <w:b/>
              </w:rPr>
            </w:pPr>
            <w:r w:rsidRPr="008325AC">
              <w:rPr>
                <w:b/>
              </w:rPr>
              <w:t>Meno a priezvisko</w:t>
            </w:r>
          </w:p>
        </w:tc>
        <w:tc>
          <w:tcPr>
            <w:tcW w:w="4745" w:type="dxa"/>
            <w:shd w:val="clear" w:color="auto" w:fill="FDE9D9"/>
          </w:tcPr>
          <w:p w14:paraId="1EE68BFF" w14:textId="77777777" w:rsidR="009E3544" w:rsidRPr="008325AC" w:rsidRDefault="009E3544" w:rsidP="009E3544">
            <w:pPr>
              <w:rPr>
                <w:b/>
              </w:rPr>
            </w:pPr>
            <w:r w:rsidRPr="008325AC">
              <w:rPr>
                <w:b/>
              </w:rPr>
              <w:t>Funkcie</w:t>
            </w:r>
          </w:p>
        </w:tc>
      </w:tr>
      <w:tr w:rsidR="009E3544" w:rsidRPr="008325AC" w14:paraId="732269F5" w14:textId="77777777" w:rsidTr="009E3544">
        <w:tc>
          <w:tcPr>
            <w:tcW w:w="4464" w:type="dxa"/>
          </w:tcPr>
          <w:p w14:paraId="3BF640C8" w14:textId="77777777" w:rsidR="009E3544" w:rsidRPr="008325AC" w:rsidRDefault="009E3544" w:rsidP="009E3544">
            <w:r w:rsidRPr="008325AC">
              <w:t xml:space="preserve">Mgr. </w:t>
            </w:r>
            <w:proofErr w:type="spellStart"/>
            <w:r w:rsidRPr="008325AC">
              <w:t>MarieLeginusová</w:t>
            </w:r>
            <w:proofErr w:type="spellEnd"/>
          </w:p>
        </w:tc>
        <w:tc>
          <w:tcPr>
            <w:tcW w:w="4745" w:type="dxa"/>
          </w:tcPr>
          <w:p w14:paraId="711FFC64" w14:textId="77777777" w:rsidR="009E3544" w:rsidRPr="008325AC" w:rsidRDefault="009E3544" w:rsidP="009E3544">
            <w:r w:rsidRPr="008325AC">
              <w:t xml:space="preserve">Riaditeľka </w:t>
            </w:r>
          </w:p>
        </w:tc>
      </w:tr>
      <w:tr w:rsidR="009E3544" w:rsidRPr="008325AC" w14:paraId="25459D4A" w14:textId="77777777" w:rsidTr="009E3544">
        <w:tc>
          <w:tcPr>
            <w:tcW w:w="4464" w:type="dxa"/>
          </w:tcPr>
          <w:p w14:paraId="0A47CFEC" w14:textId="77777777" w:rsidR="009E3544" w:rsidRPr="008325AC" w:rsidRDefault="009E3544" w:rsidP="009E3544">
            <w:r>
              <w:t>Stanislava Sabová</w:t>
            </w:r>
          </w:p>
        </w:tc>
        <w:tc>
          <w:tcPr>
            <w:tcW w:w="4745" w:type="dxa"/>
          </w:tcPr>
          <w:p w14:paraId="00004437" w14:textId="77777777" w:rsidR="009E3544" w:rsidRPr="008325AC" w:rsidRDefault="009E3544" w:rsidP="009E3544">
            <w:r>
              <w:t>Zástupkyňa riaditeľky</w:t>
            </w:r>
          </w:p>
        </w:tc>
      </w:tr>
      <w:tr w:rsidR="009E3544" w:rsidRPr="008325AC" w14:paraId="6FCEA0FC" w14:textId="77777777" w:rsidTr="009E3544">
        <w:tc>
          <w:tcPr>
            <w:tcW w:w="4464" w:type="dxa"/>
          </w:tcPr>
          <w:p w14:paraId="7AAFF945" w14:textId="77777777" w:rsidR="009E3544" w:rsidRPr="008325AC" w:rsidRDefault="009E3544" w:rsidP="009E3544">
            <w:r>
              <w:t xml:space="preserve">Alžbeta </w:t>
            </w:r>
            <w:proofErr w:type="spellStart"/>
            <w:r>
              <w:t>Spuchľ</w:t>
            </w:r>
            <w:r w:rsidRPr="008325AC">
              <w:t>áková</w:t>
            </w:r>
            <w:proofErr w:type="spellEnd"/>
          </w:p>
        </w:tc>
        <w:tc>
          <w:tcPr>
            <w:tcW w:w="4745" w:type="dxa"/>
          </w:tcPr>
          <w:p w14:paraId="4BFACE71" w14:textId="77777777" w:rsidR="009E3544" w:rsidRPr="008325AC" w:rsidRDefault="009E3544" w:rsidP="009E3544">
            <w:r w:rsidRPr="008325AC">
              <w:t>Vedúca školskej jedálne</w:t>
            </w:r>
          </w:p>
        </w:tc>
      </w:tr>
    </w:tbl>
    <w:p w14:paraId="6502DEE0" w14:textId="77777777" w:rsidR="009E3544" w:rsidRPr="008325AC" w:rsidRDefault="009E3544" w:rsidP="009E3544"/>
    <w:p w14:paraId="3A2D36FB" w14:textId="77777777" w:rsidR="009E3544" w:rsidRDefault="009E3544" w:rsidP="009E3544">
      <w:pPr>
        <w:rPr>
          <w:b/>
          <w:bCs/>
        </w:rPr>
      </w:pPr>
    </w:p>
    <w:p w14:paraId="73A2FB78" w14:textId="77777777" w:rsidR="009E3544" w:rsidRPr="00423811" w:rsidRDefault="009E3544" w:rsidP="009E3544">
      <w:pPr>
        <w:rPr>
          <w:b/>
        </w:rPr>
      </w:pPr>
      <w:r w:rsidRPr="00423811">
        <w:rPr>
          <w:b/>
        </w:rPr>
        <w:t>7. Členovia rady školy:</w:t>
      </w:r>
    </w:p>
    <w:p w14:paraId="4E9624F3" w14:textId="77777777" w:rsidR="009E3544" w:rsidRPr="008325AC" w:rsidRDefault="009E3544" w:rsidP="009E3544">
      <w:pPr>
        <w:rPr>
          <w:b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905"/>
        <w:gridCol w:w="1843"/>
        <w:gridCol w:w="3402"/>
      </w:tblGrid>
      <w:tr w:rsidR="009E3544" w:rsidRPr="008325AC" w14:paraId="3FEFD8AE" w14:textId="77777777" w:rsidTr="009E3544">
        <w:tc>
          <w:tcPr>
            <w:tcW w:w="456" w:type="dxa"/>
            <w:shd w:val="clear" w:color="auto" w:fill="FDE9D9"/>
            <w:vAlign w:val="center"/>
          </w:tcPr>
          <w:p w14:paraId="71146FF1" w14:textId="77777777" w:rsidR="009E3544" w:rsidRPr="008325AC" w:rsidRDefault="009E3544" w:rsidP="009E3544">
            <w:pPr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3905" w:type="dxa"/>
            <w:shd w:val="clear" w:color="auto" w:fill="FDE9D9"/>
          </w:tcPr>
          <w:p w14:paraId="38175F72" w14:textId="77777777" w:rsidR="009E3544" w:rsidRPr="008325AC" w:rsidRDefault="009E3544" w:rsidP="009E3544">
            <w:pPr>
              <w:rPr>
                <w:b/>
              </w:rPr>
            </w:pPr>
            <w:r w:rsidRPr="008325AC">
              <w:rPr>
                <w:b/>
              </w:rPr>
              <w:t>Meno a priezvisko</w:t>
            </w:r>
          </w:p>
        </w:tc>
        <w:tc>
          <w:tcPr>
            <w:tcW w:w="1843" w:type="dxa"/>
            <w:shd w:val="clear" w:color="auto" w:fill="FDE9D9"/>
          </w:tcPr>
          <w:p w14:paraId="73B56BA8" w14:textId="77777777" w:rsidR="009E3544" w:rsidRPr="008325AC" w:rsidRDefault="009E3544" w:rsidP="009E3544">
            <w:pPr>
              <w:rPr>
                <w:b/>
              </w:rPr>
            </w:pPr>
            <w:r w:rsidRPr="008325AC">
              <w:rPr>
                <w:b/>
              </w:rPr>
              <w:t>Funkcia</w:t>
            </w:r>
          </w:p>
        </w:tc>
        <w:tc>
          <w:tcPr>
            <w:tcW w:w="3402" w:type="dxa"/>
            <w:shd w:val="clear" w:color="auto" w:fill="FDE9D9"/>
          </w:tcPr>
          <w:p w14:paraId="11F004AB" w14:textId="77777777" w:rsidR="009E3544" w:rsidRPr="008325AC" w:rsidRDefault="009E3544" w:rsidP="009E3544">
            <w:pPr>
              <w:rPr>
                <w:b/>
              </w:rPr>
            </w:pPr>
            <w:r w:rsidRPr="008325AC">
              <w:rPr>
                <w:b/>
              </w:rPr>
              <w:t>Zvolený /delegovaný/ za:</w:t>
            </w:r>
          </w:p>
        </w:tc>
      </w:tr>
      <w:tr w:rsidR="009E3544" w:rsidRPr="008325AC" w14:paraId="11441A36" w14:textId="77777777" w:rsidTr="009E3544">
        <w:tc>
          <w:tcPr>
            <w:tcW w:w="456" w:type="dxa"/>
            <w:vAlign w:val="center"/>
          </w:tcPr>
          <w:p w14:paraId="6F586CC4" w14:textId="77777777" w:rsidR="009E3544" w:rsidRDefault="009E3544" w:rsidP="009E3544">
            <w:pPr>
              <w:jc w:val="center"/>
            </w:pPr>
            <w:r>
              <w:t>1</w:t>
            </w:r>
          </w:p>
        </w:tc>
        <w:tc>
          <w:tcPr>
            <w:tcW w:w="3905" w:type="dxa"/>
          </w:tcPr>
          <w:p w14:paraId="2E518813" w14:textId="77777777" w:rsidR="009E3544" w:rsidRPr="008325AC" w:rsidRDefault="009E3544" w:rsidP="009E3544">
            <w:r>
              <w:t>Ing</w:t>
            </w:r>
            <w:r w:rsidRPr="008325AC">
              <w:t>.</w:t>
            </w:r>
            <w:r>
              <w:t xml:space="preserve"> Ján </w:t>
            </w:r>
            <w:proofErr w:type="spellStart"/>
            <w:r>
              <w:t>Pullman</w:t>
            </w:r>
            <w:proofErr w:type="spellEnd"/>
          </w:p>
        </w:tc>
        <w:tc>
          <w:tcPr>
            <w:tcW w:w="1843" w:type="dxa"/>
          </w:tcPr>
          <w:p w14:paraId="08DE17E6" w14:textId="77777777" w:rsidR="009E3544" w:rsidRPr="008325AC" w:rsidRDefault="009E3544" w:rsidP="009E3544">
            <w:r w:rsidRPr="008325AC">
              <w:t>predseda</w:t>
            </w:r>
          </w:p>
        </w:tc>
        <w:tc>
          <w:tcPr>
            <w:tcW w:w="3402" w:type="dxa"/>
          </w:tcPr>
          <w:p w14:paraId="4B47819C" w14:textId="77777777" w:rsidR="009E3544" w:rsidRPr="008325AC" w:rsidRDefault="009E3544" w:rsidP="009E3544">
            <w:r w:rsidRPr="008325AC">
              <w:t>zriaďovateľa - Mesto Senec</w:t>
            </w:r>
          </w:p>
        </w:tc>
      </w:tr>
      <w:tr w:rsidR="009E3544" w:rsidRPr="008325AC" w14:paraId="355BBFCE" w14:textId="77777777" w:rsidTr="009E3544">
        <w:tc>
          <w:tcPr>
            <w:tcW w:w="456" w:type="dxa"/>
            <w:vAlign w:val="center"/>
          </w:tcPr>
          <w:p w14:paraId="7CAE499A" w14:textId="77777777" w:rsidR="009E3544" w:rsidRDefault="009E3544" w:rsidP="009E3544">
            <w:pPr>
              <w:jc w:val="center"/>
            </w:pPr>
            <w:r>
              <w:t>2</w:t>
            </w:r>
          </w:p>
        </w:tc>
        <w:tc>
          <w:tcPr>
            <w:tcW w:w="3905" w:type="dxa"/>
          </w:tcPr>
          <w:p w14:paraId="454A9DCB" w14:textId="77777777" w:rsidR="009E3544" w:rsidRPr="008325AC" w:rsidRDefault="009E3544" w:rsidP="009E3544">
            <w:r>
              <w:t xml:space="preserve">Ing. Juraj </w:t>
            </w:r>
            <w:proofErr w:type="spellStart"/>
            <w:r>
              <w:t>Gubáni</w:t>
            </w:r>
            <w:proofErr w:type="spellEnd"/>
          </w:p>
        </w:tc>
        <w:tc>
          <w:tcPr>
            <w:tcW w:w="1843" w:type="dxa"/>
          </w:tcPr>
          <w:p w14:paraId="5A945088" w14:textId="77777777" w:rsidR="009E3544" w:rsidRPr="008325AC" w:rsidRDefault="009E3544" w:rsidP="009E3544">
            <w:r w:rsidRPr="008325AC">
              <w:t>člen</w:t>
            </w:r>
          </w:p>
        </w:tc>
        <w:tc>
          <w:tcPr>
            <w:tcW w:w="3402" w:type="dxa"/>
          </w:tcPr>
          <w:p w14:paraId="06E25ECE" w14:textId="77777777" w:rsidR="009E3544" w:rsidRPr="008325AC" w:rsidRDefault="009E3544" w:rsidP="009E3544">
            <w:r w:rsidRPr="008325AC">
              <w:t>zriaďovateľa - Mesto Senec</w:t>
            </w:r>
          </w:p>
        </w:tc>
      </w:tr>
      <w:tr w:rsidR="009E3544" w:rsidRPr="008325AC" w14:paraId="7CF279C8" w14:textId="77777777" w:rsidTr="009E3544">
        <w:tc>
          <w:tcPr>
            <w:tcW w:w="456" w:type="dxa"/>
            <w:vAlign w:val="center"/>
          </w:tcPr>
          <w:p w14:paraId="1BDA19CE" w14:textId="77777777" w:rsidR="009E3544" w:rsidRPr="008325AC" w:rsidRDefault="009E3544" w:rsidP="009E3544">
            <w:pPr>
              <w:jc w:val="center"/>
            </w:pPr>
            <w:r>
              <w:t>3</w:t>
            </w:r>
          </w:p>
        </w:tc>
        <w:tc>
          <w:tcPr>
            <w:tcW w:w="3905" w:type="dxa"/>
          </w:tcPr>
          <w:p w14:paraId="191CB0C1" w14:textId="77777777" w:rsidR="009E3544" w:rsidRPr="008325AC" w:rsidRDefault="009E3544" w:rsidP="009E3544">
            <w:r w:rsidRPr="008325AC">
              <w:t>Mgr.</w:t>
            </w:r>
            <w:r>
              <w:t xml:space="preserve"> Monika </w:t>
            </w:r>
            <w:proofErr w:type="spellStart"/>
            <w:r>
              <w:t>Škovránková</w:t>
            </w:r>
            <w:proofErr w:type="spellEnd"/>
          </w:p>
        </w:tc>
        <w:tc>
          <w:tcPr>
            <w:tcW w:w="1843" w:type="dxa"/>
          </w:tcPr>
          <w:p w14:paraId="7CB5A970" w14:textId="77777777" w:rsidR="009E3544" w:rsidRPr="008325AC" w:rsidRDefault="009E3544" w:rsidP="009E3544">
            <w:r w:rsidRPr="008325AC">
              <w:t>člen</w:t>
            </w:r>
            <w:r>
              <w:t>ka</w:t>
            </w:r>
          </w:p>
        </w:tc>
        <w:tc>
          <w:tcPr>
            <w:tcW w:w="3402" w:type="dxa"/>
          </w:tcPr>
          <w:p w14:paraId="603218E9" w14:textId="77777777" w:rsidR="009E3544" w:rsidRPr="008325AC" w:rsidRDefault="009E3544" w:rsidP="009E3544">
            <w:r w:rsidRPr="008325AC">
              <w:t>zriaďovateľa - Mesto Senec</w:t>
            </w:r>
          </w:p>
        </w:tc>
      </w:tr>
      <w:tr w:rsidR="009E3544" w:rsidRPr="008325AC" w14:paraId="7C09E576" w14:textId="77777777" w:rsidTr="009E3544">
        <w:tc>
          <w:tcPr>
            <w:tcW w:w="456" w:type="dxa"/>
            <w:vAlign w:val="center"/>
          </w:tcPr>
          <w:p w14:paraId="7D36F75F" w14:textId="77777777" w:rsidR="009E3544" w:rsidRDefault="009E3544" w:rsidP="009E3544">
            <w:pPr>
              <w:jc w:val="center"/>
            </w:pPr>
            <w:r>
              <w:t>4</w:t>
            </w:r>
          </w:p>
        </w:tc>
        <w:tc>
          <w:tcPr>
            <w:tcW w:w="3905" w:type="dxa"/>
          </w:tcPr>
          <w:p w14:paraId="40BCF252" w14:textId="77777777" w:rsidR="009E3544" w:rsidRPr="008325AC" w:rsidRDefault="009E3544" w:rsidP="009E3544">
            <w:r>
              <w:t>Mgr. Dagmara Al-</w:t>
            </w:r>
            <w:proofErr w:type="spellStart"/>
            <w:r>
              <w:t>Khaldi</w:t>
            </w:r>
            <w:proofErr w:type="spellEnd"/>
            <w:r>
              <w:t xml:space="preserve"> </w:t>
            </w:r>
            <w:proofErr w:type="spellStart"/>
            <w:r>
              <w:t>Mičeková</w:t>
            </w:r>
            <w:proofErr w:type="spellEnd"/>
          </w:p>
        </w:tc>
        <w:tc>
          <w:tcPr>
            <w:tcW w:w="1843" w:type="dxa"/>
          </w:tcPr>
          <w:p w14:paraId="2BA9028A" w14:textId="77777777" w:rsidR="009E3544" w:rsidRDefault="009E3544" w:rsidP="009E3544">
            <w:r>
              <w:t>členka</w:t>
            </w:r>
          </w:p>
        </w:tc>
        <w:tc>
          <w:tcPr>
            <w:tcW w:w="3402" w:type="dxa"/>
          </w:tcPr>
          <w:p w14:paraId="0DD33E4E" w14:textId="77777777" w:rsidR="009E3544" w:rsidRPr="008325AC" w:rsidRDefault="009E3544" w:rsidP="009E3544">
            <w:r>
              <w:t>zriaďovateľa - Mesto Senec</w:t>
            </w:r>
          </w:p>
        </w:tc>
      </w:tr>
      <w:tr w:rsidR="009E3544" w:rsidRPr="008325AC" w14:paraId="4E7301FE" w14:textId="77777777" w:rsidTr="009E3544">
        <w:tc>
          <w:tcPr>
            <w:tcW w:w="456" w:type="dxa"/>
            <w:vAlign w:val="center"/>
          </w:tcPr>
          <w:p w14:paraId="22B4E9BD" w14:textId="77777777" w:rsidR="009E3544" w:rsidRPr="008325AC" w:rsidRDefault="009E3544" w:rsidP="009E3544">
            <w:pPr>
              <w:jc w:val="center"/>
            </w:pPr>
            <w:r>
              <w:t>5</w:t>
            </w:r>
          </w:p>
        </w:tc>
        <w:tc>
          <w:tcPr>
            <w:tcW w:w="3905" w:type="dxa"/>
          </w:tcPr>
          <w:p w14:paraId="1177B388" w14:textId="77777777" w:rsidR="009E3544" w:rsidRPr="008325AC" w:rsidRDefault="009E3544" w:rsidP="009E3544">
            <w:r w:rsidRPr="008325AC">
              <w:t>Slávka Feketeová, MBA</w:t>
            </w:r>
          </w:p>
        </w:tc>
        <w:tc>
          <w:tcPr>
            <w:tcW w:w="1843" w:type="dxa"/>
          </w:tcPr>
          <w:p w14:paraId="382F20E7" w14:textId="77777777" w:rsidR="009E3544" w:rsidRPr="008325AC" w:rsidRDefault="009E3544" w:rsidP="009E3544">
            <w:r>
              <w:t>členka</w:t>
            </w:r>
          </w:p>
        </w:tc>
        <w:tc>
          <w:tcPr>
            <w:tcW w:w="3402" w:type="dxa"/>
          </w:tcPr>
          <w:p w14:paraId="030E161D" w14:textId="77777777" w:rsidR="009E3544" w:rsidRPr="008325AC" w:rsidRDefault="009E3544" w:rsidP="009E3544">
            <w:r w:rsidRPr="008325AC">
              <w:t>pedagogických zamestnancov</w:t>
            </w:r>
          </w:p>
        </w:tc>
      </w:tr>
      <w:tr w:rsidR="009E3544" w:rsidRPr="008325AC" w14:paraId="3C06A50B" w14:textId="77777777" w:rsidTr="009E3544">
        <w:trPr>
          <w:trHeight w:val="285"/>
        </w:trPr>
        <w:tc>
          <w:tcPr>
            <w:tcW w:w="456" w:type="dxa"/>
            <w:vAlign w:val="center"/>
          </w:tcPr>
          <w:p w14:paraId="2D20549A" w14:textId="77777777" w:rsidR="009E3544" w:rsidRDefault="009E3544" w:rsidP="009E3544">
            <w:pPr>
              <w:jc w:val="center"/>
            </w:pPr>
            <w:r>
              <w:t>6</w:t>
            </w:r>
          </w:p>
        </w:tc>
        <w:tc>
          <w:tcPr>
            <w:tcW w:w="3905" w:type="dxa"/>
          </w:tcPr>
          <w:p w14:paraId="4C5A74EE" w14:textId="77777777" w:rsidR="009E3544" w:rsidRPr="008325AC" w:rsidRDefault="009E3544" w:rsidP="009E3544">
            <w:r>
              <w:t xml:space="preserve">Bc. </w:t>
            </w:r>
            <w:r w:rsidRPr="008325AC">
              <w:t xml:space="preserve">Margita </w:t>
            </w:r>
            <w:proofErr w:type="spellStart"/>
            <w:r w:rsidRPr="008325AC">
              <w:t>Baligová</w:t>
            </w:r>
            <w:proofErr w:type="spellEnd"/>
          </w:p>
        </w:tc>
        <w:tc>
          <w:tcPr>
            <w:tcW w:w="1843" w:type="dxa"/>
          </w:tcPr>
          <w:p w14:paraId="4544B842" w14:textId="77777777" w:rsidR="009E3544" w:rsidRPr="008325AC" w:rsidRDefault="009E3544" w:rsidP="009E3544">
            <w:r w:rsidRPr="008325AC">
              <w:t>členka</w:t>
            </w:r>
          </w:p>
        </w:tc>
        <w:tc>
          <w:tcPr>
            <w:tcW w:w="3402" w:type="dxa"/>
          </w:tcPr>
          <w:p w14:paraId="785DA818" w14:textId="77777777" w:rsidR="009E3544" w:rsidRPr="008325AC" w:rsidRDefault="009E3544" w:rsidP="009E3544">
            <w:r w:rsidRPr="008325AC">
              <w:t>pedagogických zamestnancov</w:t>
            </w:r>
          </w:p>
        </w:tc>
      </w:tr>
      <w:tr w:rsidR="009E3544" w:rsidRPr="008325AC" w14:paraId="354E4E15" w14:textId="77777777" w:rsidTr="009E3544">
        <w:tc>
          <w:tcPr>
            <w:tcW w:w="456" w:type="dxa"/>
            <w:vAlign w:val="center"/>
          </w:tcPr>
          <w:p w14:paraId="65F66871" w14:textId="77777777" w:rsidR="009E3544" w:rsidRPr="008325AC" w:rsidRDefault="009E3544" w:rsidP="009E3544">
            <w:pPr>
              <w:jc w:val="center"/>
            </w:pPr>
            <w:r>
              <w:t>7</w:t>
            </w:r>
          </w:p>
        </w:tc>
        <w:tc>
          <w:tcPr>
            <w:tcW w:w="3905" w:type="dxa"/>
          </w:tcPr>
          <w:p w14:paraId="3911A1E6" w14:textId="77777777" w:rsidR="009E3544" w:rsidRPr="008325AC" w:rsidRDefault="009E3544" w:rsidP="009E3544">
            <w:r w:rsidRPr="008325AC">
              <w:t xml:space="preserve">Alžbeta </w:t>
            </w:r>
            <w:proofErr w:type="spellStart"/>
            <w:r w:rsidRPr="008325AC">
              <w:t>Spuchláková</w:t>
            </w:r>
            <w:proofErr w:type="spellEnd"/>
          </w:p>
        </w:tc>
        <w:tc>
          <w:tcPr>
            <w:tcW w:w="1843" w:type="dxa"/>
          </w:tcPr>
          <w:p w14:paraId="747CCF24" w14:textId="77777777" w:rsidR="009E3544" w:rsidRPr="008325AC" w:rsidRDefault="009E3544" w:rsidP="009E3544">
            <w:r w:rsidRPr="008325AC">
              <w:t>členka</w:t>
            </w:r>
          </w:p>
        </w:tc>
        <w:tc>
          <w:tcPr>
            <w:tcW w:w="3402" w:type="dxa"/>
          </w:tcPr>
          <w:p w14:paraId="73238911" w14:textId="77777777" w:rsidR="009E3544" w:rsidRPr="008325AC" w:rsidRDefault="009E3544" w:rsidP="009E3544">
            <w:r w:rsidRPr="008325AC">
              <w:t>nepedagogických zamestnancov</w:t>
            </w:r>
          </w:p>
        </w:tc>
      </w:tr>
      <w:tr w:rsidR="009E3544" w:rsidRPr="008325AC" w14:paraId="409BDF4B" w14:textId="77777777" w:rsidTr="009E3544">
        <w:tc>
          <w:tcPr>
            <w:tcW w:w="456" w:type="dxa"/>
            <w:vAlign w:val="center"/>
          </w:tcPr>
          <w:p w14:paraId="18164DAE" w14:textId="77777777" w:rsidR="009E3544" w:rsidRDefault="009E3544" w:rsidP="009E3544">
            <w:pPr>
              <w:jc w:val="center"/>
            </w:pPr>
            <w:r>
              <w:t>8</w:t>
            </w:r>
          </w:p>
        </w:tc>
        <w:tc>
          <w:tcPr>
            <w:tcW w:w="3905" w:type="dxa"/>
          </w:tcPr>
          <w:p w14:paraId="2AAEBBB8" w14:textId="77777777" w:rsidR="009E3544" w:rsidRPr="008325AC" w:rsidRDefault="009E3544" w:rsidP="009E3544">
            <w:r>
              <w:t xml:space="preserve">Mgr. Alena </w:t>
            </w:r>
            <w:proofErr w:type="spellStart"/>
            <w:r>
              <w:t>Predáčová</w:t>
            </w:r>
            <w:proofErr w:type="spellEnd"/>
          </w:p>
        </w:tc>
        <w:tc>
          <w:tcPr>
            <w:tcW w:w="1843" w:type="dxa"/>
          </w:tcPr>
          <w:p w14:paraId="0C643B78" w14:textId="77777777" w:rsidR="009E3544" w:rsidRPr="008325AC" w:rsidRDefault="009E3544" w:rsidP="009E3544">
            <w:r>
              <w:t>podpredsedníčka</w:t>
            </w:r>
          </w:p>
        </w:tc>
        <w:tc>
          <w:tcPr>
            <w:tcW w:w="3402" w:type="dxa"/>
          </w:tcPr>
          <w:p w14:paraId="7C4A11DA" w14:textId="77777777" w:rsidR="009E3544" w:rsidRPr="008325AC" w:rsidRDefault="009E3544" w:rsidP="009E3544">
            <w:r w:rsidRPr="008325AC">
              <w:t>rodičov</w:t>
            </w:r>
          </w:p>
        </w:tc>
      </w:tr>
      <w:tr w:rsidR="009E3544" w:rsidRPr="008325AC" w14:paraId="27431633" w14:textId="77777777" w:rsidTr="009E3544">
        <w:tc>
          <w:tcPr>
            <w:tcW w:w="456" w:type="dxa"/>
            <w:vAlign w:val="center"/>
          </w:tcPr>
          <w:p w14:paraId="36D206E8" w14:textId="77777777" w:rsidR="009E3544" w:rsidRPr="008325AC" w:rsidRDefault="009E3544" w:rsidP="009E3544">
            <w:pPr>
              <w:jc w:val="center"/>
            </w:pPr>
            <w:r>
              <w:t>9</w:t>
            </w:r>
          </w:p>
        </w:tc>
        <w:tc>
          <w:tcPr>
            <w:tcW w:w="3905" w:type="dxa"/>
          </w:tcPr>
          <w:p w14:paraId="325FB0C6" w14:textId="77777777" w:rsidR="009E3544" w:rsidRPr="008325AC" w:rsidRDefault="009E3544" w:rsidP="009E3544">
            <w:r>
              <w:t xml:space="preserve">Ing. Soňa </w:t>
            </w:r>
            <w:proofErr w:type="spellStart"/>
            <w:r>
              <w:t>Gazdíková</w:t>
            </w:r>
            <w:proofErr w:type="spellEnd"/>
          </w:p>
        </w:tc>
        <w:tc>
          <w:tcPr>
            <w:tcW w:w="1843" w:type="dxa"/>
          </w:tcPr>
          <w:p w14:paraId="1C0D6224" w14:textId="77777777" w:rsidR="009E3544" w:rsidRPr="008325AC" w:rsidRDefault="009E3544" w:rsidP="009E3544">
            <w:r w:rsidRPr="008325AC">
              <w:t>členka</w:t>
            </w:r>
          </w:p>
        </w:tc>
        <w:tc>
          <w:tcPr>
            <w:tcW w:w="3402" w:type="dxa"/>
          </w:tcPr>
          <w:p w14:paraId="487ABA1F" w14:textId="77777777" w:rsidR="009E3544" w:rsidRPr="008325AC" w:rsidRDefault="009E3544" w:rsidP="009E3544">
            <w:r w:rsidRPr="008325AC">
              <w:t>rodičov</w:t>
            </w:r>
          </w:p>
        </w:tc>
      </w:tr>
      <w:tr w:rsidR="009E3544" w:rsidRPr="008325AC" w14:paraId="6BD7A7B6" w14:textId="77777777" w:rsidTr="009E3544">
        <w:tc>
          <w:tcPr>
            <w:tcW w:w="456" w:type="dxa"/>
            <w:vAlign w:val="center"/>
          </w:tcPr>
          <w:p w14:paraId="53B75B52" w14:textId="77777777" w:rsidR="009E3544" w:rsidRDefault="009E3544" w:rsidP="009E3544">
            <w:pPr>
              <w:jc w:val="center"/>
            </w:pPr>
            <w:r>
              <w:t>10</w:t>
            </w:r>
          </w:p>
        </w:tc>
        <w:tc>
          <w:tcPr>
            <w:tcW w:w="3905" w:type="dxa"/>
          </w:tcPr>
          <w:p w14:paraId="3C374CDB" w14:textId="77777777" w:rsidR="009E3544" w:rsidRPr="008325AC" w:rsidRDefault="009E3544" w:rsidP="009E3544">
            <w:r>
              <w:t xml:space="preserve">Ing. Anna </w:t>
            </w:r>
            <w:proofErr w:type="spellStart"/>
            <w:r>
              <w:t>Palková</w:t>
            </w:r>
            <w:proofErr w:type="spellEnd"/>
          </w:p>
        </w:tc>
        <w:tc>
          <w:tcPr>
            <w:tcW w:w="1843" w:type="dxa"/>
          </w:tcPr>
          <w:p w14:paraId="308C2EE6" w14:textId="77777777" w:rsidR="009E3544" w:rsidRPr="008325AC" w:rsidRDefault="009E3544" w:rsidP="009E3544">
            <w:r w:rsidRPr="008325AC">
              <w:t>člen</w:t>
            </w:r>
            <w:r>
              <w:t>ka</w:t>
            </w:r>
          </w:p>
        </w:tc>
        <w:tc>
          <w:tcPr>
            <w:tcW w:w="3402" w:type="dxa"/>
          </w:tcPr>
          <w:p w14:paraId="0CEFF005" w14:textId="77777777" w:rsidR="009E3544" w:rsidRPr="008325AC" w:rsidRDefault="009E3544" w:rsidP="009E3544">
            <w:r w:rsidRPr="008325AC">
              <w:t>rodičov</w:t>
            </w:r>
          </w:p>
        </w:tc>
      </w:tr>
      <w:tr w:rsidR="009E3544" w:rsidRPr="008325AC" w14:paraId="4AC0F11F" w14:textId="77777777" w:rsidTr="009E3544">
        <w:tc>
          <w:tcPr>
            <w:tcW w:w="456" w:type="dxa"/>
            <w:vAlign w:val="center"/>
          </w:tcPr>
          <w:p w14:paraId="4B49DE4A" w14:textId="77777777" w:rsidR="009E3544" w:rsidRDefault="009E3544" w:rsidP="009E3544">
            <w:pPr>
              <w:jc w:val="center"/>
            </w:pPr>
            <w:r>
              <w:t>11</w:t>
            </w:r>
          </w:p>
        </w:tc>
        <w:tc>
          <w:tcPr>
            <w:tcW w:w="3905" w:type="dxa"/>
          </w:tcPr>
          <w:p w14:paraId="6BE18962" w14:textId="77777777" w:rsidR="009E3544" w:rsidRDefault="009E3544" w:rsidP="009E3544">
            <w:r>
              <w:t xml:space="preserve">Mgr. Martina </w:t>
            </w:r>
            <w:proofErr w:type="spellStart"/>
            <w:r>
              <w:t>Trošková</w:t>
            </w:r>
            <w:proofErr w:type="spellEnd"/>
          </w:p>
        </w:tc>
        <w:tc>
          <w:tcPr>
            <w:tcW w:w="1843" w:type="dxa"/>
          </w:tcPr>
          <w:p w14:paraId="46605FE6" w14:textId="77777777" w:rsidR="009E3544" w:rsidRPr="008325AC" w:rsidRDefault="009E3544" w:rsidP="009E3544">
            <w:r>
              <w:t>členka</w:t>
            </w:r>
          </w:p>
        </w:tc>
        <w:tc>
          <w:tcPr>
            <w:tcW w:w="3402" w:type="dxa"/>
          </w:tcPr>
          <w:p w14:paraId="7A4BD896" w14:textId="77777777" w:rsidR="009E3544" w:rsidRPr="008325AC" w:rsidRDefault="009E3544" w:rsidP="009E3544">
            <w:r>
              <w:t>rodičov</w:t>
            </w:r>
          </w:p>
        </w:tc>
      </w:tr>
    </w:tbl>
    <w:p w14:paraId="66EF0B33" w14:textId="77777777" w:rsidR="009E3544" w:rsidRDefault="009E3544" w:rsidP="009E3544">
      <w:pPr>
        <w:rPr>
          <w:b/>
          <w:bCs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535"/>
        <w:gridCol w:w="4787"/>
      </w:tblGrid>
      <w:tr w:rsidR="009E3544" w14:paraId="242705C0" w14:textId="77777777" w:rsidTr="009E3544">
        <w:trPr>
          <w:trHeight w:val="371"/>
        </w:trPr>
        <w:tc>
          <w:tcPr>
            <w:tcW w:w="453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FDE9D9" w:themeFill="accent6" w:themeFillTint="33"/>
            <w:vAlign w:val="center"/>
          </w:tcPr>
          <w:p w14:paraId="7B8D94AA" w14:textId="77777777" w:rsidR="009E3544" w:rsidRPr="00027710" w:rsidRDefault="009E3544" w:rsidP="009E35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7710">
              <w:rPr>
                <w:b/>
                <w:bCs/>
              </w:rPr>
              <w:t>E-mailová adresa rady školy</w:t>
            </w:r>
          </w:p>
        </w:tc>
        <w:tc>
          <w:tcPr>
            <w:tcW w:w="4787" w:type="dxa"/>
            <w:tcBorders>
              <w:top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center"/>
          </w:tcPr>
          <w:p w14:paraId="018D489B" w14:textId="77777777" w:rsidR="009E3544" w:rsidRPr="0030064F" w:rsidRDefault="00000000" w:rsidP="009E3544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13" w:history="1">
              <w:r w:rsidR="009E3544" w:rsidRPr="0073756E">
                <w:rPr>
                  <w:rStyle w:val="Hypertextovodkaz"/>
                  <w:rFonts w:ascii="Arial" w:hAnsi="Arial" w:cs="Arial"/>
                  <w:sz w:val="18"/>
                  <w:szCs w:val="18"/>
                  <w:shd w:val="clear" w:color="auto" w:fill="FFFFFF"/>
                </w:rPr>
                <w:t>rs_ms_fandlyho@senec.sk</w:t>
              </w:r>
            </w:hyperlink>
          </w:p>
        </w:tc>
      </w:tr>
    </w:tbl>
    <w:p w14:paraId="08146D5F" w14:textId="77777777" w:rsidR="009E3544" w:rsidRDefault="009E3544" w:rsidP="009E3544">
      <w:pPr>
        <w:rPr>
          <w:b/>
          <w:bCs/>
        </w:rPr>
      </w:pPr>
    </w:p>
    <w:p w14:paraId="12B49398" w14:textId="77777777" w:rsidR="009E3544" w:rsidRPr="009C7B28" w:rsidRDefault="009E3544" w:rsidP="009E3544">
      <w:pPr>
        <w:rPr>
          <w:b/>
          <w:bCs/>
        </w:rPr>
      </w:pPr>
      <w:r>
        <w:rPr>
          <w:b/>
          <w:bCs/>
        </w:rPr>
        <w:t>II. Ú</w:t>
      </w:r>
      <w:r w:rsidRPr="009C7B28">
        <w:rPr>
          <w:b/>
          <w:bCs/>
        </w:rPr>
        <w:t>daje o zriaďovateľovi</w:t>
      </w:r>
    </w:p>
    <w:p w14:paraId="348EE149" w14:textId="77777777" w:rsidR="009E3544" w:rsidRDefault="009E3544" w:rsidP="009E3544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9E3544" w14:paraId="08DCFAED" w14:textId="77777777" w:rsidTr="009E3544">
        <w:tc>
          <w:tcPr>
            <w:tcW w:w="2547" w:type="dxa"/>
            <w:shd w:val="clear" w:color="auto" w:fill="F2DBDB" w:themeFill="accent2" w:themeFillTint="33"/>
          </w:tcPr>
          <w:p w14:paraId="68656C0C" w14:textId="77777777" w:rsidR="009E3544" w:rsidRPr="009C7B28" w:rsidRDefault="009E3544" w:rsidP="009E3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9C7B28">
              <w:rPr>
                <w:b/>
                <w:bCs/>
              </w:rPr>
              <w:t>Zriaďovateľ:</w:t>
            </w:r>
          </w:p>
        </w:tc>
        <w:tc>
          <w:tcPr>
            <w:tcW w:w="6662" w:type="dxa"/>
            <w:shd w:val="clear" w:color="auto" w:fill="F2DBDB" w:themeFill="accent2" w:themeFillTint="33"/>
          </w:tcPr>
          <w:p w14:paraId="15EEE53C" w14:textId="77777777" w:rsidR="009E3544" w:rsidRDefault="009E3544" w:rsidP="009E3544">
            <w:r>
              <w:t>Mesto Senec</w:t>
            </w:r>
          </w:p>
        </w:tc>
      </w:tr>
      <w:tr w:rsidR="009E3544" w14:paraId="180969AE" w14:textId="77777777" w:rsidTr="009E3544">
        <w:tc>
          <w:tcPr>
            <w:tcW w:w="2547" w:type="dxa"/>
          </w:tcPr>
          <w:p w14:paraId="20931E8E" w14:textId="77777777" w:rsidR="009E3544" w:rsidRPr="009C7B28" w:rsidRDefault="009E3544" w:rsidP="009E3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9C7B28">
              <w:rPr>
                <w:b/>
                <w:bCs/>
              </w:rPr>
              <w:t>Sídlo:</w:t>
            </w:r>
          </w:p>
        </w:tc>
        <w:tc>
          <w:tcPr>
            <w:tcW w:w="6662" w:type="dxa"/>
          </w:tcPr>
          <w:p w14:paraId="4707F9DD" w14:textId="77777777" w:rsidR="009E3544" w:rsidRDefault="009E3544" w:rsidP="009E3544">
            <w:r>
              <w:t>Mierové námestie č.8, Senec</w:t>
            </w:r>
          </w:p>
        </w:tc>
      </w:tr>
      <w:tr w:rsidR="009E3544" w14:paraId="0546F3E7" w14:textId="77777777" w:rsidTr="009E3544">
        <w:tc>
          <w:tcPr>
            <w:tcW w:w="2547" w:type="dxa"/>
          </w:tcPr>
          <w:p w14:paraId="3C27FC3F" w14:textId="77777777" w:rsidR="009E3544" w:rsidRPr="009C7B28" w:rsidRDefault="009E3544" w:rsidP="009E3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9C7B28">
              <w:rPr>
                <w:b/>
                <w:bCs/>
              </w:rPr>
              <w:t>Telefónne číslo:</w:t>
            </w:r>
          </w:p>
        </w:tc>
        <w:tc>
          <w:tcPr>
            <w:tcW w:w="6662" w:type="dxa"/>
          </w:tcPr>
          <w:p w14:paraId="6504D407" w14:textId="77777777" w:rsidR="009E3544" w:rsidRPr="009C7B28" w:rsidRDefault="00000000" w:rsidP="009E3544">
            <w:hyperlink r:id="rId14" w:history="1">
              <w:r w:rsidR="009E3544" w:rsidRPr="009C7B28">
                <w:t>+421 2 20 205 101</w:t>
              </w:r>
            </w:hyperlink>
            <w:r w:rsidR="009E3544">
              <w:t>-2</w:t>
            </w:r>
          </w:p>
        </w:tc>
      </w:tr>
      <w:tr w:rsidR="009E3544" w14:paraId="414E2944" w14:textId="77777777" w:rsidTr="009E3544">
        <w:tc>
          <w:tcPr>
            <w:tcW w:w="2547" w:type="dxa"/>
          </w:tcPr>
          <w:p w14:paraId="0E0792DA" w14:textId="77777777" w:rsidR="009E3544" w:rsidRPr="009C7B28" w:rsidRDefault="009E3544" w:rsidP="009E3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9C7B28">
              <w:rPr>
                <w:b/>
                <w:bCs/>
              </w:rPr>
              <w:t xml:space="preserve">Adresa </w:t>
            </w:r>
            <w:proofErr w:type="spellStart"/>
            <w:r w:rsidRPr="009C7B28">
              <w:rPr>
                <w:b/>
                <w:bCs/>
              </w:rPr>
              <w:t>elektr</w:t>
            </w:r>
            <w:proofErr w:type="spellEnd"/>
            <w:r>
              <w:rPr>
                <w:b/>
                <w:bCs/>
              </w:rPr>
              <w:t>.</w:t>
            </w:r>
            <w:r w:rsidRPr="009C7B28">
              <w:rPr>
                <w:b/>
                <w:bCs/>
              </w:rPr>
              <w:t xml:space="preserve"> pošty</w:t>
            </w:r>
          </w:p>
        </w:tc>
        <w:tc>
          <w:tcPr>
            <w:tcW w:w="6662" w:type="dxa"/>
          </w:tcPr>
          <w:p w14:paraId="539975EF" w14:textId="77777777" w:rsidR="009E3544" w:rsidRDefault="00000000" w:rsidP="009E3544">
            <w:hyperlink r:id="rId15" w:history="1">
              <w:r w:rsidR="009E3544" w:rsidRPr="009C7B28">
                <w:rPr>
                  <w:color w:val="0000FF"/>
                  <w:u w:val="single"/>
                </w:rPr>
                <w:t>musenec@senec.sk</w:t>
              </w:r>
            </w:hyperlink>
          </w:p>
        </w:tc>
      </w:tr>
    </w:tbl>
    <w:p w14:paraId="6E91EE91" w14:textId="77777777" w:rsidR="009E3544" w:rsidRDefault="009E3544" w:rsidP="009E3544"/>
    <w:p w14:paraId="6F7A1AD9" w14:textId="77777777" w:rsidR="009E3544" w:rsidRPr="008325AC" w:rsidRDefault="009E3544" w:rsidP="009E3544"/>
    <w:p w14:paraId="3A64DF82" w14:textId="77777777" w:rsidR="009E3544" w:rsidRDefault="009E3544" w:rsidP="009E3544">
      <w:pPr>
        <w:rPr>
          <w:b/>
        </w:rPr>
      </w:pPr>
    </w:p>
    <w:p w14:paraId="4ADF4EA0" w14:textId="77777777" w:rsidR="009E3544" w:rsidRDefault="009E3544" w:rsidP="009E3544">
      <w:pPr>
        <w:rPr>
          <w:b/>
        </w:rPr>
      </w:pPr>
    </w:p>
    <w:p w14:paraId="73D82624" w14:textId="77777777" w:rsidR="009E3544" w:rsidRDefault="009E3544" w:rsidP="009E3544">
      <w:pPr>
        <w:rPr>
          <w:b/>
        </w:rPr>
      </w:pPr>
    </w:p>
    <w:p w14:paraId="463C20FF" w14:textId="77777777" w:rsidR="009E3544" w:rsidRPr="008325AC" w:rsidRDefault="009E3544" w:rsidP="009E3544">
      <w:pPr>
        <w:rPr>
          <w:b/>
        </w:rPr>
      </w:pPr>
      <w:r>
        <w:rPr>
          <w:b/>
        </w:rPr>
        <w:t xml:space="preserve">III. Činnosť </w:t>
      </w:r>
      <w:r w:rsidRPr="008325AC">
        <w:rPr>
          <w:b/>
        </w:rPr>
        <w:t>rad</w:t>
      </w:r>
      <w:r>
        <w:rPr>
          <w:b/>
        </w:rPr>
        <w:t>y</w:t>
      </w:r>
      <w:r w:rsidRPr="008325AC">
        <w:rPr>
          <w:b/>
        </w:rPr>
        <w:t xml:space="preserve"> školy a iných poradných orgánoch školy:</w:t>
      </w:r>
    </w:p>
    <w:p w14:paraId="0BCAC276" w14:textId="77777777" w:rsidR="009E3544" w:rsidRPr="008325AC" w:rsidRDefault="009E3544" w:rsidP="009E3544">
      <w:pPr>
        <w:autoSpaceDE w:val="0"/>
        <w:autoSpaceDN w:val="0"/>
        <w:adjustRightInd w:val="0"/>
      </w:pPr>
    </w:p>
    <w:p w14:paraId="7C92EAF3" w14:textId="77777777" w:rsidR="009E3544" w:rsidRPr="00212462" w:rsidRDefault="009E3544" w:rsidP="009E3544">
      <w:pPr>
        <w:rPr>
          <w:b/>
          <w:i/>
        </w:rPr>
      </w:pPr>
      <w:r w:rsidRPr="00212462">
        <w:rPr>
          <w:b/>
          <w:i/>
        </w:rPr>
        <w:t>1. Rada školy:</w:t>
      </w:r>
    </w:p>
    <w:p w14:paraId="2B4C746C" w14:textId="77777777" w:rsidR="009E3544" w:rsidRPr="00212462" w:rsidRDefault="009E3544" w:rsidP="009E3544"/>
    <w:p w14:paraId="2F1B2EB9" w14:textId="77777777" w:rsidR="009E3544" w:rsidRPr="00212462" w:rsidRDefault="009E3544" w:rsidP="009E3544">
      <w:pPr>
        <w:autoSpaceDE w:val="0"/>
        <w:autoSpaceDN w:val="0"/>
        <w:adjustRightInd w:val="0"/>
      </w:pPr>
      <w:r w:rsidRPr="00212462">
        <w:t xml:space="preserve">Rada školy pri MŠ </w:t>
      </w:r>
      <w:proofErr w:type="spellStart"/>
      <w:r w:rsidRPr="00212462">
        <w:t>Fándlyho</w:t>
      </w:r>
      <w:proofErr w:type="spellEnd"/>
      <w:r w:rsidRPr="00212462">
        <w:t xml:space="preserve"> 2, Senec bola ustanovená v zmysle § 24 zákona č. 596/2003 Z. z. o štátnej správe v školstve a školskej samospráve a o zmene a doplnení niektorých zákonov v znení neskorších predpisov. </w:t>
      </w:r>
    </w:p>
    <w:p w14:paraId="40DC40BB" w14:textId="77777777" w:rsidR="009E3544" w:rsidRDefault="009E3544" w:rsidP="009E3544">
      <w:pPr>
        <w:autoSpaceDE w:val="0"/>
        <w:autoSpaceDN w:val="0"/>
        <w:adjustRightInd w:val="0"/>
        <w:rPr>
          <w:lang w:eastAsia="sk-SK"/>
        </w:rPr>
      </w:pPr>
      <w:r w:rsidRPr="00212462">
        <w:t xml:space="preserve">Skladá sa z 11 členov. Štvorročné funkčné obdobie rady školy začalo dňom 30.09.2020. </w:t>
      </w:r>
      <w:r w:rsidR="00E633B8">
        <w:t xml:space="preserve">Predsedom rady školy bol </w:t>
      </w:r>
      <w:r w:rsidRPr="00212462">
        <w:rPr>
          <w:lang w:eastAsia="sk-SK"/>
        </w:rPr>
        <w:t xml:space="preserve">pán Ing. Ján </w:t>
      </w:r>
      <w:proofErr w:type="spellStart"/>
      <w:r w:rsidRPr="00212462">
        <w:rPr>
          <w:lang w:eastAsia="sk-SK"/>
        </w:rPr>
        <w:t>Pullman</w:t>
      </w:r>
      <w:proofErr w:type="spellEnd"/>
      <w:r w:rsidRPr="00212462">
        <w:rPr>
          <w:lang w:eastAsia="sk-SK"/>
        </w:rPr>
        <w:t xml:space="preserve"> a</w:t>
      </w:r>
      <w:r w:rsidR="00E633B8">
        <w:rPr>
          <w:lang w:eastAsia="sk-SK"/>
        </w:rPr>
        <w:t> </w:t>
      </w:r>
      <w:r w:rsidRPr="00212462">
        <w:rPr>
          <w:lang w:eastAsia="sk-SK"/>
        </w:rPr>
        <w:t>podpredsed</w:t>
      </w:r>
      <w:r w:rsidR="00E633B8">
        <w:rPr>
          <w:lang w:eastAsia="sk-SK"/>
        </w:rPr>
        <w:t xml:space="preserve">om </w:t>
      </w:r>
      <w:r w:rsidRPr="00212462">
        <w:rPr>
          <w:lang w:eastAsia="sk-SK"/>
        </w:rPr>
        <w:t xml:space="preserve">pani Mgr. Alena </w:t>
      </w:r>
      <w:proofErr w:type="spellStart"/>
      <w:r w:rsidRPr="00212462">
        <w:rPr>
          <w:lang w:eastAsia="sk-SK"/>
        </w:rPr>
        <w:t>Predáčová</w:t>
      </w:r>
      <w:proofErr w:type="spellEnd"/>
      <w:r w:rsidRPr="00212462">
        <w:rPr>
          <w:lang w:eastAsia="sk-SK"/>
        </w:rPr>
        <w:t xml:space="preserve">. </w:t>
      </w:r>
      <w:r w:rsidR="0073623B">
        <w:rPr>
          <w:lang w:eastAsia="sk-SK"/>
        </w:rPr>
        <w:t xml:space="preserve">V školskom roku 2022/2023, </w:t>
      </w:r>
      <w:r w:rsidR="00E633B8">
        <w:rPr>
          <w:lang w:eastAsia="sk-SK"/>
        </w:rPr>
        <w:t>dňa 08.09.2022, n</w:t>
      </w:r>
      <w:r>
        <w:rPr>
          <w:lang w:eastAsia="sk-SK"/>
        </w:rPr>
        <w:t xml:space="preserve">a prvom stretnutí členov Rady rodičov pri MŠ </w:t>
      </w:r>
      <w:proofErr w:type="spellStart"/>
      <w:r>
        <w:rPr>
          <w:lang w:eastAsia="sk-SK"/>
        </w:rPr>
        <w:t>Fándlyho</w:t>
      </w:r>
      <w:proofErr w:type="spellEnd"/>
      <w:r>
        <w:rPr>
          <w:lang w:eastAsia="sk-SK"/>
        </w:rPr>
        <w:t xml:space="preserve"> 2, Senec</w:t>
      </w:r>
      <w:r w:rsidR="00C13AD8">
        <w:rPr>
          <w:lang w:eastAsia="sk-SK"/>
        </w:rPr>
        <w:t xml:space="preserve">, </w:t>
      </w:r>
      <w:r w:rsidR="00E633B8">
        <w:rPr>
          <w:lang w:eastAsia="sk-SK"/>
        </w:rPr>
        <w:t>prebehla doplňujúca voľba</w:t>
      </w:r>
      <w:r w:rsidR="00C13AD8">
        <w:rPr>
          <w:lang w:eastAsia="sk-SK"/>
        </w:rPr>
        <w:t xml:space="preserve">,  </w:t>
      </w:r>
      <w:r w:rsidR="00E633B8">
        <w:rPr>
          <w:lang w:eastAsia="sk-SK"/>
        </w:rPr>
        <w:t xml:space="preserve">na ktorej boli </w:t>
      </w:r>
      <w:r w:rsidR="00C13AD8">
        <w:rPr>
          <w:lang w:eastAsia="sk-SK"/>
        </w:rPr>
        <w:t>zvolení noví</w:t>
      </w:r>
      <w:r>
        <w:rPr>
          <w:lang w:eastAsia="sk-SK"/>
        </w:rPr>
        <w:t xml:space="preserve"> členovia za rodičov: Ing. Soňa </w:t>
      </w:r>
      <w:proofErr w:type="spellStart"/>
      <w:r>
        <w:rPr>
          <w:lang w:eastAsia="sk-SK"/>
        </w:rPr>
        <w:t>Gazdíková</w:t>
      </w:r>
      <w:proofErr w:type="spellEnd"/>
      <w:r>
        <w:rPr>
          <w:lang w:eastAsia="sk-SK"/>
        </w:rPr>
        <w:t xml:space="preserve">, Ing. Anna </w:t>
      </w:r>
      <w:proofErr w:type="spellStart"/>
      <w:r>
        <w:rPr>
          <w:lang w:eastAsia="sk-SK"/>
        </w:rPr>
        <w:t>Palková</w:t>
      </w:r>
      <w:proofErr w:type="spellEnd"/>
      <w:r>
        <w:rPr>
          <w:lang w:eastAsia="sk-SK"/>
        </w:rPr>
        <w:t xml:space="preserve"> a Mgr. Martina </w:t>
      </w:r>
      <w:proofErr w:type="spellStart"/>
      <w:r>
        <w:rPr>
          <w:lang w:eastAsia="sk-SK"/>
        </w:rPr>
        <w:t>Trošková</w:t>
      </w:r>
      <w:proofErr w:type="spellEnd"/>
      <w:r w:rsidR="00C13AD8">
        <w:rPr>
          <w:lang w:eastAsia="sk-SK"/>
        </w:rPr>
        <w:t xml:space="preserve">. Ostatní členovia rady školy zostali nezmenení. </w:t>
      </w:r>
    </w:p>
    <w:p w14:paraId="5CAC1163" w14:textId="77777777" w:rsidR="009E3544" w:rsidRDefault="009E3544" w:rsidP="009E3544">
      <w:pPr>
        <w:autoSpaceDE w:val="0"/>
        <w:autoSpaceDN w:val="0"/>
        <w:adjustRightInd w:val="0"/>
        <w:rPr>
          <w:lang w:eastAsia="sk-SK"/>
        </w:rPr>
      </w:pPr>
    </w:p>
    <w:p w14:paraId="5023D96E" w14:textId="77777777" w:rsidR="009E3544" w:rsidRPr="00212462" w:rsidRDefault="009E3544" w:rsidP="009E3544">
      <w:pPr>
        <w:autoSpaceDE w:val="0"/>
        <w:autoSpaceDN w:val="0"/>
        <w:adjustRightInd w:val="0"/>
        <w:rPr>
          <w:lang w:eastAsia="sk-SK"/>
        </w:rPr>
      </w:pPr>
      <w:r w:rsidRPr="00212462">
        <w:rPr>
          <w:lang w:eastAsia="sk-SK"/>
        </w:rPr>
        <w:t>Počas školského roka 202</w:t>
      </w:r>
      <w:r w:rsidR="0073623B">
        <w:rPr>
          <w:lang w:eastAsia="sk-SK"/>
        </w:rPr>
        <w:t>2</w:t>
      </w:r>
      <w:r w:rsidRPr="00212462">
        <w:rPr>
          <w:lang w:eastAsia="sk-SK"/>
        </w:rPr>
        <w:t>/202</w:t>
      </w:r>
      <w:r w:rsidR="0073623B">
        <w:rPr>
          <w:lang w:eastAsia="sk-SK"/>
        </w:rPr>
        <w:t>3 sa rada školy stretla 3 krát a jeden raz sa mimoriadne zasadla formou per-</w:t>
      </w:r>
      <w:proofErr w:type="spellStart"/>
      <w:r w:rsidR="0073623B">
        <w:rPr>
          <w:lang w:eastAsia="sk-SK"/>
        </w:rPr>
        <w:t>rollam</w:t>
      </w:r>
      <w:proofErr w:type="spellEnd"/>
      <w:r w:rsidR="0073623B">
        <w:rPr>
          <w:lang w:eastAsia="sk-SK"/>
        </w:rPr>
        <w:t xml:space="preserve">, ktorého súčasťou bolo prerokovanie návrhu Školského vzdelávacieho programu ( ďalej len </w:t>
      </w:r>
      <w:proofErr w:type="spellStart"/>
      <w:r w:rsidR="0073623B">
        <w:rPr>
          <w:lang w:eastAsia="sk-SK"/>
        </w:rPr>
        <w:t>ŠkVP</w:t>
      </w:r>
      <w:proofErr w:type="spellEnd"/>
      <w:r w:rsidR="0073623B">
        <w:rPr>
          <w:lang w:eastAsia="sk-SK"/>
        </w:rPr>
        <w:t xml:space="preserve">). Dňa 20.10.2022, po hlasovaní, </w:t>
      </w:r>
      <w:proofErr w:type="spellStart"/>
      <w:r w:rsidR="0073623B">
        <w:rPr>
          <w:lang w:eastAsia="sk-SK"/>
        </w:rPr>
        <w:t>ŠkVP</w:t>
      </w:r>
      <w:proofErr w:type="spellEnd"/>
      <w:r w:rsidR="0073623B">
        <w:rPr>
          <w:lang w:eastAsia="sk-SK"/>
        </w:rPr>
        <w:t xml:space="preserve"> odporučila Rada školy odporučila </w:t>
      </w:r>
      <w:proofErr w:type="spellStart"/>
      <w:r w:rsidR="0073623B">
        <w:rPr>
          <w:lang w:eastAsia="sk-SK"/>
        </w:rPr>
        <w:t>ŠkVP</w:t>
      </w:r>
      <w:proofErr w:type="spellEnd"/>
      <w:r w:rsidR="0073623B">
        <w:rPr>
          <w:lang w:eastAsia="sk-SK"/>
        </w:rPr>
        <w:t xml:space="preserve"> predložiť zriaďovateľovi na schválenie.</w:t>
      </w:r>
    </w:p>
    <w:p w14:paraId="0A594255" w14:textId="77777777" w:rsidR="009E3544" w:rsidRPr="00212462" w:rsidRDefault="009E3544" w:rsidP="009E3544">
      <w:pPr>
        <w:autoSpaceDE w:val="0"/>
        <w:autoSpaceDN w:val="0"/>
        <w:adjustRightInd w:val="0"/>
        <w:rPr>
          <w:lang w:eastAsia="sk-SK"/>
        </w:rPr>
      </w:pPr>
    </w:p>
    <w:p w14:paraId="1D52638A" w14:textId="77777777" w:rsidR="009E3544" w:rsidRPr="00212462" w:rsidRDefault="009E3544" w:rsidP="009E3544">
      <w:pPr>
        <w:autoSpaceDE w:val="0"/>
        <w:autoSpaceDN w:val="0"/>
        <w:adjustRightInd w:val="0"/>
        <w:rPr>
          <w:lang w:eastAsia="sk-SK"/>
        </w:rPr>
      </w:pPr>
      <w:r w:rsidRPr="00212462">
        <w:rPr>
          <w:lang w:eastAsia="sk-SK"/>
        </w:rPr>
        <w:t>Obsah rokovania zasadnutí rady školy bol/a:</w:t>
      </w:r>
    </w:p>
    <w:p w14:paraId="7CC1627F" w14:textId="77777777" w:rsidR="009E3544" w:rsidRPr="00212462" w:rsidRDefault="009E3544" w:rsidP="00CB7214">
      <w:pPr>
        <w:pStyle w:val="Normlnweb"/>
        <w:numPr>
          <w:ilvl w:val="0"/>
          <w:numId w:val="2"/>
        </w:numPr>
        <w:rPr>
          <w:rStyle w:val="Siln"/>
          <w:b w:val="0"/>
          <w:bCs w:val="0"/>
        </w:rPr>
      </w:pPr>
      <w:r w:rsidRPr="00212462">
        <w:rPr>
          <w:rStyle w:val="Siln"/>
          <w:b w:val="0"/>
        </w:rPr>
        <w:t>Vyjadrenie k správe o výchovno-vzdelávacej činnosti, jej výsledkoch a podmienkach materskej školy za školský rok 202</w:t>
      </w:r>
      <w:r w:rsidR="0073623B">
        <w:rPr>
          <w:rStyle w:val="Siln"/>
          <w:b w:val="0"/>
        </w:rPr>
        <w:t>1</w:t>
      </w:r>
      <w:r w:rsidRPr="00212462">
        <w:rPr>
          <w:rStyle w:val="Siln"/>
          <w:b w:val="0"/>
        </w:rPr>
        <w:t>/202</w:t>
      </w:r>
      <w:r w:rsidR="0073623B">
        <w:rPr>
          <w:rStyle w:val="Siln"/>
          <w:b w:val="0"/>
        </w:rPr>
        <w:t>2</w:t>
      </w:r>
    </w:p>
    <w:p w14:paraId="21EC9946" w14:textId="77777777" w:rsidR="009E3544" w:rsidRPr="00212462" w:rsidRDefault="0073623B" w:rsidP="00CB7214">
      <w:pPr>
        <w:pStyle w:val="Normlnweb"/>
        <w:numPr>
          <w:ilvl w:val="0"/>
          <w:numId w:val="2"/>
        </w:numPr>
        <w:rPr>
          <w:rStyle w:val="Siln"/>
          <w:b w:val="0"/>
          <w:bCs w:val="0"/>
        </w:rPr>
      </w:pPr>
      <w:r>
        <w:rPr>
          <w:rStyle w:val="Siln"/>
          <w:b w:val="0"/>
        </w:rPr>
        <w:t>Prerokovanie š</w:t>
      </w:r>
      <w:r w:rsidR="009E3544" w:rsidRPr="00212462">
        <w:rPr>
          <w:rStyle w:val="Siln"/>
          <w:b w:val="0"/>
        </w:rPr>
        <w:t>kolsk</w:t>
      </w:r>
      <w:r>
        <w:rPr>
          <w:rStyle w:val="Siln"/>
          <w:b w:val="0"/>
        </w:rPr>
        <w:t xml:space="preserve">ého </w:t>
      </w:r>
      <w:r w:rsidR="009E3544" w:rsidRPr="00212462">
        <w:rPr>
          <w:rStyle w:val="Siln"/>
          <w:b w:val="0"/>
        </w:rPr>
        <w:t>poriad</w:t>
      </w:r>
      <w:r>
        <w:rPr>
          <w:rStyle w:val="Siln"/>
          <w:b w:val="0"/>
        </w:rPr>
        <w:t>ku</w:t>
      </w:r>
      <w:r w:rsidR="009E3544" w:rsidRPr="00212462">
        <w:rPr>
          <w:rStyle w:val="Siln"/>
          <w:b w:val="0"/>
        </w:rPr>
        <w:t xml:space="preserve"> materskej školy</w:t>
      </w:r>
    </w:p>
    <w:p w14:paraId="0CC0E514" w14:textId="77777777" w:rsidR="009E3544" w:rsidRPr="00212462" w:rsidRDefault="009E3544" w:rsidP="00CB7214">
      <w:pPr>
        <w:pStyle w:val="Normlnweb"/>
        <w:numPr>
          <w:ilvl w:val="0"/>
          <w:numId w:val="2"/>
        </w:numPr>
        <w:rPr>
          <w:rStyle w:val="Siln"/>
          <w:b w:val="0"/>
          <w:bCs w:val="0"/>
        </w:rPr>
      </w:pPr>
      <w:r w:rsidRPr="00212462">
        <w:rPr>
          <w:rStyle w:val="Siln"/>
          <w:b w:val="0"/>
        </w:rPr>
        <w:t>Každoročné vyhodnotenie koncepčného zámeru školy rozpracovaného na roky 2020-2023</w:t>
      </w:r>
    </w:p>
    <w:p w14:paraId="5F20F127" w14:textId="77777777" w:rsidR="009E3544" w:rsidRPr="00212462" w:rsidRDefault="009E3544" w:rsidP="00CB7214">
      <w:pPr>
        <w:pStyle w:val="Normlnweb"/>
        <w:numPr>
          <w:ilvl w:val="0"/>
          <w:numId w:val="2"/>
        </w:numPr>
        <w:rPr>
          <w:rStyle w:val="Siln"/>
          <w:b w:val="0"/>
          <w:bCs w:val="0"/>
        </w:rPr>
      </w:pPr>
      <w:r w:rsidRPr="00212462">
        <w:rPr>
          <w:rStyle w:val="Siln"/>
          <w:b w:val="0"/>
        </w:rPr>
        <w:t>Predloženie a vyjadrenie sa k rozpočtu na rok 202</w:t>
      </w:r>
      <w:r w:rsidR="0073623B">
        <w:rPr>
          <w:rStyle w:val="Siln"/>
          <w:b w:val="0"/>
        </w:rPr>
        <w:t>3</w:t>
      </w:r>
    </w:p>
    <w:p w14:paraId="0DD04A8D" w14:textId="77777777" w:rsidR="009E3544" w:rsidRPr="00212462" w:rsidRDefault="009E3544" w:rsidP="00CB7214">
      <w:pPr>
        <w:pStyle w:val="Normlnweb"/>
        <w:numPr>
          <w:ilvl w:val="0"/>
          <w:numId w:val="2"/>
        </w:numPr>
        <w:rPr>
          <w:rStyle w:val="Siln"/>
          <w:b w:val="0"/>
          <w:bCs w:val="0"/>
        </w:rPr>
      </w:pPr>
      <w:r w:rsidRPr="00212462">
        <w:rPr>
          <w:rStyle w:val="Siln"/>
          <w:b w:val="0"/>
        </w:rPr>
        <w:t>Informácia o pedagogicko-organizačnom a materiálno-technickom zabezpečení výchovno-vzdelávacieho procesu v šk. roku 202</w:t>
      </w:r>
      <w:r w:rsidR="0073623B">
        <w:rPr>
          <w:rStyle w:val="Siln"/>
          <w:b w:val="0"/>
        </w:rPr>
        <w:t>2</w:t>
      </w:r>
      <w:r w:rsidRPr="00212462">
        <w:rPr>
          <w:rStyle w:val="Siln"/>
          <w:b w:val="0"/>
        </w:rPr>
        <w:t>/202</w:t>
      </w:r>
      <w:r w:rsidR="0073623B">
        <w:rPr>
          <w:rStyle w:val="Siln"/>
          <w:b w:val="0"/>
        </w:rPr>
        <w:t>3</w:t>
      </w:r>
    </w:p>
    <w:p w14:paraId="0AC8AD7C" w14:textId="77777777" w:rsidR="009E3544" w:rsidRPr="00212462" w:rsidRDefault="009E3544" w:rsidP="00CB7214">
      <w:pPr>
        <w:pStyle w:val="Normlnweb"/>
        <w:numPr>
          <w:ilvl w:val="0"/>
          <w:numId w:val="2"/>
        </w:numPr>
        <w:rPr>
          <w:rStyle w:val="Siln"/>
          <w:b w:val="0"/>
          <w:bCs w:val="0"/>
        </w:rPr>
      </w:pPr>
      <w:r w:rsidRPr="00212462">
        <w:rPr>
          <w:rStyle w:val="Siln"/>
          <w:b w:val="0"/>
        </w:rPr>
        <w:t>Informácie o krúžkovej činnosti</w:t>
      </w:r>
    </w:p>
    <w:p w14:paraId="4FB4329B" w14:textId="77777777" w:rsidR="009E3544" w:rsidRPr="00212462" w:rsidRDefault="009E3544" w:rsidP="00CB7214">
      <w:pPr>
        <w:pStyle w:val="Normlnweb"/>
        <w:numPr>
          <w:ilvl w:val="0"/>
          <w:numId w:val="2"/>
        </w:numPr>
        <w:rPr>
          <w:rStyle w:val="Siln"/>
          <w:b w:val="0"/>
          <w:bCs w:val="0"/>
        </w:rPr>
      </w:pPr>
      <w:r w:rsidRPr="00212462">
        <w:rPr>
          <w:rStyle w:val="Siln"/>
          <w:b w:val="0"/>
        </w:rPr>
        <w:t>Informácie o prebiehajúcich aktivitách a projektoch školy</w:t>
      </w:r>
    </w:p>
    <w:p w14:paraId="4F0645DD" w14:textId="77777777" w:rsidR="009E3544" w:rsidRPr="00212462" w:rsidRDefault="009E3544" w:rsidP="00CB7214">
      <w:pPr>
        <w:pStyle w:val="Normlnweb"/>
        <w:numPr>
          <w:ilvl w:val="0"/>
          <w:numId w:val="2"/>
        </w:numPr>
        <w:autoSpaceDE w:val="0"/>
        <w:autoSpaceDN w:val="0"/>
        <w:adjustRightInd w:val="0"/>
        <w:rPr>
          <w:rStyle w:val="Siln"/>
          <w:b w:val="0"/>
          <w:bCs w:val="0"/>
          <w:lang w:eastAsia="sk-SK"/>
        </w:rPr>
      </w:pPr>
      <w:r w:rsidRPr="00212462">
        <w:rPr>
          <w:rStyle w:val="Siln"/>
          <w:b w:val="0"/>
        </w:rPr>
        <w:t>Správa o výsledku hospodárenia za rok 202</w:t>
      </w:r>
      <w:r w:rsidR="0073623B">
        <w:rPr>
          <w:rStyle w:val="Siln"/>
          <w:b w:val="0"/>
        </w:rPr>
        <w:t>2</w:t>
      </w:r>
    </w:p>
    <w:p w14:paraId="3EB31C28" w14:textId="77777777" w:rsidR="009E3544" w:rsidRPr="00212462" w:rsidRDefault="009E3544" w:rsidP="00CB7214">
      <w:pPr>
        <w:pStyle w:val="Normlnweb"/>
        <w:numPr>
          <w:ilvl w:val="0"/>
          <w:numId w:val="2"/>
        </w:numPr>
        <w:autoSpaceDE w:val="0"/>
        <w:autoSpaceDN w:val="0"/>
        <w:adjustRightInd w:val="0"/>
        <w:rPr>
          <w:rStyle w:val="Siln"/>
          <w:b w:val="0"/>
          <w:bCs w:val="0"/>
          <w:lang w:eastAsia="sk-SK"/>
        </w:rPr>
      </w:pPr>
      <w:r w:rsidRPr="00212462">
        <w:rPr>
          <w:rStyle w:val="Siln"/>
          <w:b w:val="0"/>
        </w:rPr>
        <w:t xml:space="preserve">Vyhodnotenie zápisu do MŠ </w:t>
      </w:r>
    </w:p>
    <w:p w14:paraId="784C0172" w14:textId="77777777" w:rsidR="009E3544" w:rsidRPr="0073623B" w:rsidRDefault="009E3544" w:rsidP="00CB7214">
      <w:pPr>
        <w:pStyle w:val="Normlnweb"/>
        <w:numPr>
          <w:ilvl w:val="0"/>
          <w:numId w:val="2"/>
        </w:numPr>
        <w:autoSpaceDE w:val="0"/>
        <w:autoSpaceDN w:val="0"/>
        <w:adjustRightInd w:val="0"/>
        <w:rPr>
          <w:rStyle w:val="Siln"/>
          <w:b w:val="0"/>
          <w:bCs w:val="0"/>
          <w:lang w:eastAsia="sk-SK"/>
        </w:rPr>
      </w:pPr>
      <w:r w:rsidRPr="00212462">
        <w:rPr>
          <w:rStyle w:val="Siln"/>
          <w:b w:val="0"/>
        </w:rPr>
        <w:t>Návrh počtu prijímaných detí</w:t>
      </w:r>
    </w:p>
    <w:p w14:paraId="16E0673B" w14:textId="77777777" w:rsidR="0073623B" w:rsidRPr="0073623B" w:rsidRDefault="0073623B" w:rsidP="00CB7214">
      <w:pPr>
        <w:pStyle w:val="Normlnweb"/>
        <w:numPr>
          <w:ilvl w:val="0"/>
          <w:numId w:val="2"/>
        </w:numPr>
        <w:autoSpaceDE w:val="0"/>
        <w:autoSpaceDN w:val="0"/>
        <w:adjustRightInd w:val="0"/>
        <w:rPr>
          <w:rStyle w:val="Siln"/>
          <w:b w:val="0"/>
          <w:bCs w:val="0"/>
          <w:lang w:eastAsia="sk-SK"/>
        </w:rPr>
      </w:pPr>
      <w:r w:rsidRPr="00212462">
        <w:rPr>
          <w:rStyle w:val="Siln"/>
          <w:b w:val="0"/>
        </w:rPr>
        <w:t>Vyhodnotenie výchovno-vzdelávacích výsledkov za školský rok 202</w:t>
      </w:r>
      <w:r>
        <w:rPr>
          <w:rStyle w:val="Siln"/>
          <w:b w:val="0"/>
        </w:rPr>
        <w:t>2</w:t>
      </w:r>
      <w:r w:rsidRPr="00212462">
        <w:rPr>
          <w:rStyle w:val="Siln"/>
          <w:b w:val="0"/>
        </w:rPr>
        <w:t>/202</w:t>
      </w:r>
      <w:r>
        <w:rPr>
          <w:rStyle w:val="Siln"/>
          <w:b w:val="0"/>
        </w:rPr>
        <w:t>3</w:t>
      </w:r>
      <w:r w:rsidRPr="00212462">
        <w:rPr>
          <w:rStyle w:val="Siln"/>
          <w:b w:val="0"/>
        </w:rPr>
        <w:t xml:space="preserve">, </w:t>
      </w:r>
    </w:p>
    <w:p w14:paraId="39E4FCCE" w14:textId="77777777" w:rsidR="009E3544" w:rsidRPr="00212462" w:rsidRDefault="009E3544" w:rsidP="00CB7214">
      <w:pPr>
        <w:pStyle w:val="Normlnweb"/>
        <w:numPr>
          <w:ilvl w:val="0"/>
          <w:numId w:val="2"/>
        </w:numPr>
        <w:autoSpaceDE w:val="0"/>
        <w:autoSpaceDN w:val="0"/>
        <w:adjustRightInd w:val="0"/>
        <w:rPr>
          <w:rStyle w:val="Siln"/>
          <w:b w:val="0"/>
          <w:bCs w:val="0"/>
          <w:lang w:eastAsia="sk-SK"/>
        </w:rPr>
      </w:pPr>
      <w:r w:rsidRPr="00212462">
        <w:rPr>
          <w:rStyle w:val="Siln"/>
          <w:b w:val="0"/>
        </w:rPr>
        <w:t>Hodnotenie projektov</w:t>
      </w:r>
    </w:p>
    <w:p w14:paraId="20C3316C" w14:textId="77777777" w:rsidR="009E3544" w:rsidRPr="00212462" w:rsidRDefault="009E3544" w:rsidP="00CB7214">
      <w:pPr>
        <w:pStyle w:val="Normlnweb"/>
        <w:numPr>
          <w:ilvl w:val="0"/>
          <w:numId w:val="2"/>
        </w:numPr>
        <w:autoSpaceDE w:val="0"/>
        <w:autoSpaceDN w:val="0"/>
        <w:adjustRightInd w:val="0"/>
        <w:rPr>
          <w:rStyle w:val="Siln"/>
          <w:b w:val="0"/>
          <w:bCs w:val="0"/>
          <w:lang w:eastAsia="sk-SK"/>
        </w:rPr>
      </w:pPr>
      <w:r w:rsidRPr="00212462">
        <w:rPr>
          <w:rStyle w:val="Siln"/>
          <w:b w:val="0"/>
        </w:rPr>
        <w:t>Organizačné zabezpečenie prevádzky MŠ a letnej činnosti</w:t>
      </w:r>
    </w:p>
    <w:p w14:paraId="7B4BB3C1" w14:textId="77777777" w:rsidR="009E3544" w:rsidRPr="00212462" w:rsidRDefault="009E3544" w:rsidP="00CB7214">
      <w:pPr>
        <w:pStyle w:val="Normlnweb"/>
        <w:numPr>
          <w:ilvl w:val="0"/>
          <w:numId w:val="2"/>
        </w:numPr>
        <w:autoSpaceDE w:val="0"/>
        <w:autoSpaceDN w:val="0"/>
        <w:adjustRightInd w:val="0"/>
        <w:rPr>
          <w:rStyle w:val="Siln"/>
          <w:b w:val="0"/>
          <w:bCs w:val="0"/>
          <w:lang w:eastAsia="sk-SK"/>
        </w:rPr>
      </w:pPr>
      <w:r w:rsidRPr="00212462">
        <w:rPr>
          <w:rStyle w:val="Siln"/>
          <w:b w:val="0"/>
        </w:rPr>
        <w:t>Prerokovanie a schválenie plánu zasadnutí na školský rok 202</w:t>
      </w:r>
      <w:r w:rsidR="0073623B">
        <w:rPr>
          <w:rStyle w:val="Siln"/>
          <w:b w:val="0"/>
        </w:rPr>
        <w:t>3</w:t>
      </w:r>
      <w:r w:rsidRPr="00212462">
        <w:rPr>
          <w:rStyle w:val="Siln"/>
          <w:b w:val="0"/>
        </w:rPr>
        <w:t>/202</w:t>
      </w:r>
      <w:r w:rsidR="0073623B">
        <w:rPr>
          <w:rStyle w:val="Siln"/>
          <w:b w:val="0"/>
        </w:rPr>
        <w:t>4</w:t>
      </w:r>
    </w:p>
    <w:p w14:paraId="223BE3CF" w14:textId="77777777" w:rsidR="009E3544" w:rsidRPr="00212462" w:rsidRDefault="009E3544" w:rsidP="00CB7214">
      <w:pPr>
        <w:pStyle w:val="Normlnweb"/>
        <w:numPr>
          <w:ilvl w:val="0"/>
          <w:numId w:val="2"/>
        </w:numPr>
        <w:autoSpaceDE w:val="0"/>
        <w:autoSpaceDN w:val="0"/>
        <w:adjustRightInd w:val="0"/>
        <w:rPr>
          <w:rStyle w:val="Siln"/>
          <w:b w:val="0"/>
          <w:bCs w:val="0"/>
          <w:lang w:eastAsia="sk-SK"/>
        </w:rPr>
      </w:pPr>
      <w:r w:rsidRPr="00212462">
        <w:rPr>
          <w:rStyle w:val="Siln"/>
          <w:b w:val="0"/>
        </w:rPr>
        <w:t>Informácie o oblastiach, v ktorých škola alebo školské zariadenie dosahuje dobré výsledky, o oblastiach, v ktorých má škola alebo školské zariadenie nedostatky (§ 2, ods. (1), písm. k) vyhlášky 435/2020 Z. z.)</w:t>
      </w:r>
    </w:p>
    <w:p w14:paraId="6E9F36DE" w14:textId="77777777" w:rsidR="009E3544" w:rsidRDefault="009E3544" w:rsidP="009E3544">
      <w:pPr>
        <w:pStyle w:val="Normlnweb"/>
        <w:autoSpaceDE w:val="0"/>
        <w:autoSpaceDN w:val="0"/>
        <w:adjustRightInd w:val="0"/>
        <w:rPr>
          <w:b/>
          <w:bCs/>
        </w:rPr>
      </w:pPr>
    </w:p>
    <w:p w14:paraId="6D08C51A" w14:textId="77777777" w:rsidR="009E3544" w:rsidRPr="00212462" w:rsidRDefault="009E3544" w:rsidP="009E3544">
      <w:pPr>
        <w:pStyle w:val="Normlnweb"/>
        <w:autoSpaceDE w:val="0"/>
        <w:autoSpaceDN w:val="0"/>
        <w:adjustRightInd w:val="0"/>
        <w:rPr>
          <w:b/>
          <w:i/>
        </w:rPr>
      </w:pPr>
      <w:r w:rsidRPr="00212462">
        <w:rPr>
          <w:b/>
          <w:i/>
        </w:rPr>
        <w:t>2. Občianske združenie:</w:t>
      </w:r>
    </w:p>
    <w:p w14:paraId="047E6A5D" w14:textId="77777777" w:rsidR="009E3544" w:rsidRPr="00212462" w:rsidRDefault="009E3544" w:rsidP="009E3544">
      <w:pPr>
        <w:rPr>
          <w:b/>
          <w:i/>
        </w:rPr>
      </w:pPr>
    </w:p>
    <w:p w14:paraId="00C32544" w14:textId="77777777" w:rsidR="009E3544" w:rsidRPr="00212462" w:rsidRDefault="009E3544" w:rsidP="009E3544">
      <w:r w:rsidRPr="00212462">
        <w:t xml:space="preserve">Občianske združenie: Rada rodičov pri Materskej škole, </w:t>
      </w:r>
      <w:proofErr w:type="spellStart"/>
      <w:r w:rsidRPr="00212462">
        <w:t>Fándlyho</w:t>
      </w:r>
      <w:proofErr w:type="spellEnd"/>
      <w:r w:rsidRPr="00212462">
        <w:t xml:space="preserve"> 2, 903 01  Senec (ďalej len RR) vzniklo v zmysle Zákona 83/1990 Zb. o združovaní občanov v znení neskorších predpisov v roku 2004. Riadi sa stanovami schválenými Ministerstvom vnútra. Rada rodičov sa podieľala na aktivitách MŠ podľa vypracovaného Plánu práce školy</w:t>
      </w:r>
    </w:p>
    <w:p w14:paraId="59794D03" w14:textId="77777777" w:rsidR="009E3544" w:rsidRPr="008325AC" w:rsidRDefault="009E3544" w:rsidP="009E3544">
      <w:r w:rsidRPr="008325AC">
        <w:t>Vedúc</w:t>
      </w:r>
      <w:r>
        <w:t>i členovia RR</w:t>
      </w:r>
      <w:r w:rsidRPr="008325AC">
        <w:t>:</w:t>
      </w:r>
    </w:p>
    <w:p w14:paraId="1D8C457C" w14:textId="77777777" w:rsidR="009E3544" w:rsidRPr="008325AC" w:rsidRDefault="009E3544" w:rsidP="009E35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570"/>
      </w:tblGrid>
      <w:tr w:rsidR="009E3544" w:rsidRPr="008325AC" w14:paraId="2001F14E" w14:textId="77777777" w:rsidTr="009E3544">
        <w:tc>
          <w:tcPr>
            <w:tcW w:w="4576" w:type="dxa"/>
            <w:shd w:val="clear" w:color="auto" w:fill="FDE9D9"/>
          </w:tcPr>
          <w:p w14:paraId="29525960" w14:textId="77777777" w:rsidR="009E3544" w:rsidRPr="008325AC" w:rsidRDefault="009E3544" w:rsidP="009E3544">
            <w:pPr>
              <w:tabs>
                <w:tab w:val="left" w:pos="720"/>
              </w:tabs>
              <w:rPr>
                <w:b/>
              </w:rPr>
            </w:pPr>
            <w:r w:rsidRPr="008325AC">
              <w:rPr>
                <w:b/>
              </w:rPr>
              <w:t>Meno a priezvisko</w:t>
            </w:r>
          </w:p>
        </w:tc>
        <w:tc>
          <w:tcPr>
            <w:tcW w:w="4570" w:type="dxa"/>
            <w:shd w:val="clear" w:color="auto" w:fill="FDE9D9"/>
          </w:tcPr>
          <w:p w14:paraId="573B7B9C" w14:textId="77777777" w:rsidR="009E3544" w:rsidRPr="008325AC" w:rsidRDefault="009E3544" w:rsidP="009E3544">
            <w:pPr>
              <w:tabs>
                <w:tab w:val="left" w:pos="720"/>
              </w:tabs>
              <w:rPr>
                <w:b/>
              </w:rPr>
            </w:pPr>
            <w:r w:rsidRPr="008325AC">
              <w:rPr>
                <w:b/>
              </w:rPr>
              <w:t>Funkcia</w:t>
            </w:r>
          </w:p>
        </w:tc>
      </w:tr>
      <w:tr w:rsidR="009E3544" w:rsidRPr="008325AC" w14:paraId="669EB83F" w14:textId="77777777" w:rsidTr="009E3544">
        <w:tc>
          <w:tcPr>
            <w:tcW w:w="4576" w:type="dxa"/>
          </w:tcPr>
          <w:p w14:paraId="05930AD1" w14:textId="77777777" w:rsidR="009E3544" w:rsidRPr="000431C7" w:rsidRDefault="009E3544" w:rsidP="009E3544">
            <w:pPr>
              <w:tabs>
                <w:tab w:val="left" w:pos="720"/>
              </w:tabs>
            </w:pPr>
            <w:r w:rsidRPr="000431C7">
              <w:t xml:space="preserve">Mgr. Monika </w:t>
            </w:r>
            <w:proofErr w:type="spellStart"/>
            <w:r w:rsidRPr="000431C7">
              <w:t>Kovťuková</w:t>
            </w:r>
            <w:proofErr w:type="spellEnd"/>
          </w:p>
        </w:tc>
        <w:tc>
          <w:tcPr>
            <w:tcW w:w="4570" w:type="dxa"/>
          </w:tcPr>
          <w:p w14:paraId="7512A05B" w14:textId="77777777" w:rsidR="009E3544" w:rsidRPr="008325AC" w:rsidRDefault="009E3544" w:rsidP="009E3544">
            <w:pPr>
              <w:tabs>
                <w:tab w:val="left" w:pos="720"/>
              </w:tabs>
            </w:pPr>
            <w:r w:rsidRPr="008325AC">
              <w:t>predseda</w:t>
            </w:r>
          </w:p>
        </w:tc>
      </w:tr>
      <w:tr w:rsidR="009E3544" w:rsidRPr="008325AC" w14:paraId="0F3A5641" w14:textId="77777777" w:rsidTr="009E3544">
        <w:tc>
          <w:tcPr>
            <w:tcW w:w="4576" w:type="dxa"/>
          </w:tcPr>
          <w:p w14:paraId="720F2605" w14:textId="37F9F5AD" w:rsidR="009E3544" w:rsidRPr="008325AC" w:rsidRDefault="009E3544" w:rsidP="009E3544">
            <w:pPr>
              <w:tabs>
                <w:tab w:val="left" w:pos="720"/>
              </w:tabs>
            </w:pPr>
            <w:r w:rsidRPr="008325AC">
              <w:t>Mgr.</w:t>
            </w:r>
            <w:r w:rsidR="00323E60">
              <w:t xml:space="preserve"> </w:t>
            </w:r>
            <w:r w:rsidRPr="008325AC">
              <w:t>Marie</w:t>
            </w:r>
            <w:r w:rsidR="006C1D8C">
              <w:t xml:space="preserve"> </w:t>
            </w:r>
            <w:proofErr w:type="spellStart"/>
            <w:r w:rsidRPr="008325AC">
              <w:t>Leginusová</w:t>
            </w:r>
            <w:proofErr w:type="spellEnd"/>
          </w:p>
        </w:tc>
        <w:tc>
          <w:tcPr>
            <w:tcW w:w="4570" w:type="dxa"/>
          </w:tcPr>
          <w:p w14:paraId="4A32858D" w14:textId="77777777" w:rsidR="009E3544" w:rsidRPr="008325AC" w:rsidRDefault="009E3544" w:rsidP="009E3544">
            <w:pPr>
              <w:tabs>
                <w:tab w:val="left" w:pos="720"/>
              </w:tabs>
            </w:pPr>
            <w:r w:rsidRPr="008325AC">
              <w:t>podpredseda</w:t>
            </w:r>
          </w:p>
        </w:tc>
      </w:tr>
    </w:tbl>
    <w:p w14:paraId="4C0BC1E5" w14:textId="77777777" w:rsidR="0073623B" w:rsidRDefault="0073623B" w:rsidP="009E3544">
      <w:pPr>
        <w:rPr>
          <w:bCs/>
          <w:iCs/>
        </w:rPr>
      </w:pPr>
    </w:p>
    <w:p w14:paraId="7A1A5690" w14:textId="77777777" w:rsidR="009E3544" w:rsidRPr="00212462" w:rsidRDefault="009E3544" w:rsidP="009E3544">
      <w:pPr>
        <w:rPr>
          <w:bCs/>
          <w:iCs/>
        </w:rPr>
      </w:pPr>
      <w:r w:rsidRPr="00212462">
        <w:rPr>
          <w:bCs/>
          <w:iCs/>
        </w:rPr>
        <w:t xml:space="preserve">Počet zasadnutí RR: </w:t>
      </w:r>
      <w:r w:rsidR="0073623B">
        <w:rPr>
          <w:bCs/>
          <w:iCs/>
        </w:rPr>
        <w:t>4</w:t>
      </w:r>
    </w:p>
    <w:p w14:paraId="5F77D37D" w14:textId="77777777" w:rsidR="0073623B" w:rsidRPr="00117A27" w:rsidRDefault="0073623B" w:rsidP="0073623B">
      <w:pPr>
        <w:rPr>
          <w:bCs/>
          <w:iCs/>
        </w:rPr>
      </w:pPr>
      <w:r>
        <w:rPr>
          <w:bCs/>
          <w:iCs/>
        </w:rPr>
        <w:t>P</w:t>
      </w:r>
      <w:r w:rsidRPr="00212462">
        <w:rPr>
          <w:bCs/>
          <w:iCs/>
        </w:rPr>
        <w:t>re nových členov OZ</w:t>
      </w:r>
      <w:r>
        <w:rPr>
          <w:bCs/>
          <w:iCs/>
        </w:rPr>
        <w:t xml:space="preserve"> sa v auguste 2022 uskutočnilo prvé stretnutie, kde sa oboznámili  s organizačným zabezpečením  materskej školy, školským poriadkom MŠ, školskými dokumentami a dostali odpovede na svoje otázky. V septembri 2022 sa uskutočnilo </w:t>
      </w:r>
      <w:r w:rsidR="009E3544" w:rsidRPr="00212462">
        <w:rPr>
          <w:bCs/>
          <w:iCs/>
        </w:rPr>
        <w:t>celoškolské</w:t>
      </w:r>
      <w:r>
        <w:rPr>
          <w:bCs/>
          <w:iCs/>
        </w:rPr>
        <w:t xml:space="preserve"> stretnutie rodičov, na ktorom  boli členovia rady rodičov upozornení na nové zmeny v legislatíve, v školskom poriadku. Rodičia sa tiež dozvedeli o fungovaní krúžkovej činnosti, ponuke odborov základnej umeleckej školy,  do ktorých mohli ešte svoje deti prihlásiť a tiež o činnosti Zelenej školy, do ktorej je MŠ zapojená. Členovia RR počas školského roka boli elektronicky informovaní o dôležitých zmenách, aktivitách MŠ.. </w:t>
      </w:r>
    </w:p>
    <w:p w14:paraId="12F941F2" w14:textId="77777777" w:rsidR="009E3544" w:rsidRPr="00212462" w:rsidRDefault="0073623B" w:rsidP="009E3544">
      <w:pPr>
        <w:rPr>
          <w:bCs/>
          <w:iCs/>
        </w:rPr>
      </w:pPr>
      <w:r>
        <w:rPr>
          <w:bCs/>
          <w:iCs/>
        </w:rPr>
        <w:t xml:space="preserve">V mesiaci marec 2023 sa uskutočnilo zasadnutie rady rodičov, ktorého súčasťou bola aj prednáška pani učiteľky  </w:t>
      </w:r>
      <w:proofErr w:type="spellStart"/>
      <w:r>
        <w:rPr>
          <w:bCs/>
          <w:iCs/>
        </w:rPr>
        <w:t>Milošovičovej</w:t>
      </w:r>
      <w:proofErr w:type="spellEnd"/>
      <w:r>
        <w:rPr>
          <w:bCs/>
          <w:iCs/>
        </w:rPr>
        <w:t xml:space="preserve"> na tému školská pripravenosť detí na vstup do ZŠ.  N</w:t>
      </w:r>
      <w:r w:rsidR="009E3544" w:rsidRPr="00212462">
        <w:rPr>
          <w:bCs/>
          <w:iCs/>
        </w:rPr>
        <w:t xml:space="preserve">a konci školského roka sa uskutočnilo stretnutie rodičov, ktoré pojednávalo o organizačnom zabezpečení školy v prírode, rozlúčkovej slávnosti  a </w:t>
      </w:r>
      <w:r>
        <w:rPr>
          <w:bCs/>
          <w:iCs/>
        </w:rPr>
        <w:t>aktivitách</w:t>
      </w:r>
      <w:r w:rsidR="009E3544" w:rsidRPr="00212462">
        <w:rPr>
          <w:bCs/>
          <w:iCs/>
        </w:rPr>
        <w:t xml:space="preserve"> Zelenej školy.</w:t>
      </w:r>
    </w:p>
    <w:p w14:paraId="7F63AB17" w14:textId="77777777" w:rsidR="009E3544" w:rsidRPr="00212462" w:rsidRDefault="009E3544" w:rsidP="009E3544">
      <w:pPr>
        <w:rPr>
          <w:bCs/>
          <w:iCs/>
        </w:rPr>
      </w:pPr>
      <w:r w:rsidRPr="00212462">
        <w:rPr>
          <w:bCs/>
          <w:iCs/>
        </w:rPr>
        <w:t xml:space="preserve">Rada rodičov na svojich zasadnutiach sa </w:t>
      </w:r>
      <w:r w:rsidR="0073623B">
        <w:rPr>
          <w:bCs/>
          <w:iCs/>
        </w:rPr>
        <w:t xml:space="preserve">tiež </w:t>
      </w:r>
      <w:r w:rsidRPr="00212462">
        <w:rPr>
          <w:bCs/>
          <w:iCs/>
        </w:rPr>
        <w:t>zaoberala :</w:t>
      </w:r>
    </w:p>
    <w:p w14:paraId="2DA78AD1" w14:textId="77777777" w:rsidR="0073623B" w:rsidRDefault="0073623B" w:rsidP="00CB7214">
      <w:pPr>
        <w:pStyle w:val="Odstavecseseznamem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Plánom spolupráce svojho združenia s MŠ</w:t>
      </w:r>
    </w:p>
    <w:p w14:paraId="0F853857" w14:textId="77777777" w:rsidR="009E3544" w:rsidRPr="00212462" w:rsidRDefault="009E3544" w:rsidP="00CB7214">
      <w:pPr>
        <w:pStyle w:val="Odstavecseseznamem"/>
        <w:numPr>
          <w:ilvl w:val="0"/>
          <w:numId w:val="9"/>
        </w:numPr>
        <w:rPr>
          <w:bCs/>
          <w:iCs/>
        </w:rPr>
      </w:pPr>
      <w:r w:rsidRPr="00212462">
        <w:rPr>
          <w:bCs/>
          <w:iCs/>
        </w:rPr>
        <w:t>Správou hospodárenia za predošlý rok</w:t>
      </w:r>
    </w:p>
    <w:p w14:paraId="04CF0EDE" w14:textId="77777777" w:rsidR="009E3544" w:rsidRPr="00212462" w:rsidRDefault="009E3544" w:rsidP="00CB7214">
      <w:pPr>
        <w:pStyle w:val="Odstavecseseznamem"/>
        <w:numPr>
          <w:ilvl w:val="0"/>
          <w:numId w:val="9"/>
        </w:numPr>
        <w:rPr>
          <w:bCs/>
          <w:iCs/>
        </w:rPr>
      </w:pPr>
      <w:r w:rsidRPr="00212462">
        <w:rPr>
          <w:bCs/>
          <w:iCs/>
        </w:rPr>
        <w:t>Organizačným zabezpečením aktivít, osláv, sviatkov</w:t>
      </w:r>
    </w:p>
    <w:p w14:paraId="167A030A" w14:textId="77777777" w:rsidR="009E3544" w:rsidRDefault="0073623B" w:rsidP="00CB7214">
      <w:pPr>
        <w:pStyle w:val="Odstavecseseznamem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Aktuálnymi návrhmi, problémami</w:t>
      </w:r>
    </w:p>
    <w:p w14:paraId="61D3466F" w14:textId="77777777" w:rsidR="0073623B" w:rsidRPr="0073623B" w:rsidRDefault="0073623B" w:rsidP="0073623B">
      <w:pPr>
        <w:rPr>
          <w:bCs/>
          <w:iCs/>
        </w:rPr>
      </w:pPr>
      <w:r>
        <w:rPr>
          <w:bCs/>
          <w:iCs/>
        </w:rPr>
        <w:t>Okrem zasadnutí sa rada rodičov stretla na spoločnej brigáde, v rámci ktorej sa upravila záhradka, odstránil kopec na školskom ihrisku, do zeme sa zabudoval dotykový chodník a navozil nový piesok do pieskovísk. V rámci Zelenej školy sa rodičia stretli pri tvorivých dielňach organizovaných kolégiom Zelenej školy.</w:t>
      </w:r>
    </w:p>
    <w:p w14:paraId="01420C2F" w14:textId="77777777" w:rsidR="0073623B" w:rsidRPr="0073623B" w:rsidRDefault="0073623B" w:rsidP="0073623B">
      <w:pPr>
        <w:rPr>
          <w:bCs/>
          <w:iCs/>
        </w:rPr>
      </w:pPr>
    </w:p>
    <w:p w14:paraId="5DDA2437" w14:textId="77777777" w:rsidR="009E3544" w:rsidRPr="004F3DFD" w:rsidRDefault="009E3544" w:rsidP="009E3544">
      <w:pPr>
        <w:ind w:left="360"/>
        <w:rPr>
          <w:bCs/>
          <w:iCs/>
        </w:rPr>
      </w:pPr>
    </w:p>
    <w:p w14:paraId="14AC3437" w14:textId="77777777" w:rsidR="009E3544" w:rsidRPr="008325AC" w:rsidRDefault="009E3544" w:rsidP="009E3544">
      <w:pPr>
        <w:rPr>
          <w:b/>
          <w:i/>
        </w:rPr>
      </w:pPr>
      <w:r>
        <w:rPr>
          <w:b/>
          <w:i/>
        </w:rPr>
        <w:t xml:space="preserve">3. </w:t>
      </w:r>
      <w:r w:rsidRPr="008325AC">
        <w:rPr>
          <w:b/>
          <w:i/>
        </w:rPr>
        <w:t>Poradné orgány riaditeľa</w:t>
      </w:r>
    </w:p>
    <w:p w14:paraId="2D5BE5F1" w14:textId="77777777" w:rsidR="009E3544" w:rsidRPr="008325AC" w:rsidRDefault="009E3544" w:rsidP="009E3544">
      <w:pPr>
        <w:rPr>
          <w:b/>
          <w:i/>
        </w:rPr>
      </w:pPr>
    </w:p>
    <w:p w14:paraId="39911EBA" w14:textId="77777777" w:rsidR="009E3544" w:rsidRPr="008325AC" w:rsidRDefault="009E3544" w:rsidP="009E3544">
      <w:r w:rsidRPr="008325AC">
        <w:t>Podľa § 6 ods. 1 Vyhlášky 306/2008 o materskej škole sú poradnými orgánmi riaditeľa  MŠ pedagogická rada a metodické združenie</w:t>
      </w:r>
    </w:p>
    <w:p w14:paraId="0F5486B0" w14:textId="77777777" w:rsidR="009E3544" w:rsidRPr="008325AC" w:rsidRDefault="009E3544" w:rsidP="009E3544"/>
    <w:p w14:paraId="38BFBB7F" w14:textId="77777777" w:rsidR="009E3544" w:rsidRPr="00755DB5" w:rsidRDefault="009E3544" w:rsidP="009E3544">
      <w:r w:rsidRPr="00755DB5">
        <w:rPr>
          <w:b/>
          <w:i/>
        </w:rPr>
        <w:t>3.1 Pedagogická rada:</w:t>
      </w:r>
      <w:r w:rsidRPr="00755DB5">
        <w:t xml:space="preserve"> zložená z členov pedagogického kolektívu, bola jednou z organizačných foriem činnosti pedagogického zboru, ktorá spájala zodpovednosť riaditeľky MŠ so skupinovým poradenstvom ostatných pedagogických zamestnancov. V tomto školskom roku sa zišla 4x </w:t>
      </w:r>
    </w:p>
    <w:p w14:paraId="2E88BB66" w14:textId="77777777" w:rsidR="009E3544" w:rsidRPr="00755DB5" w:rsidRDefault="009E3544" w:rsidP="009E3544">
      <w:r w:rsidRPr="00755DB5">
        <w:t>Obsahom rokovaní boli:</w:t>
      </w:r>
    </w:p>
    <w:p w14:paraId="4E89FDBD" w14:textId="77777777" w:rsidR="009E3544" w:rsidRDefault="009E3544" w:rsidP="00CB7214">
      <w:pPr>
        <w:numPr>
          <w:ilvl w:val="0"/>
          <w:numId w:val="3"/>
        </w:numPr>
      </w:pPr>
      <w:r>
        <w:t>Revidovanie Školského poriadku</w:t>
      </w:r>
    </w:p>
    <w:p w14:paraId="1ED812A7" w14:textId="77777777" w:rsidR="0073623B" w:rsidRDefault="0073623B" w:rsidP="00CB7214">
      <w:pPr>
        <w:numPr>
          <w:ilvl w:val="0"/>
          <w:numId w:val="3"/>
        </w:numPr>
      </w:pPr>
      <w:r>
        <w:t xml:space="preserve">Schválenie smerníc: </w:t>
      </w:r>
      <w:r w:rsidRPr="0073623B">
        <w:t>Smernica o úhrade finančných príspevkov na čiastočnú úhradu výdavkov za pobyt dieťaťa v materskej škole</w:t>
      </w:r>
      <w:r>
        <w:t xml:space="preserve">, </w:t>
      </w:r>
      <w:r w:rsidRPr="0073623B">
        <w:t>Smernica o organizovaní výletov, exkurzií a vychádzok</w:t>
      </w:r>
    </w:p>
    <w:p w14:paraId="62506616" w14:textId="77777777" w:rsidR="009E3544" w:rsidRPr="00755DB5" w:rsidRDefault="009E3544" w:rsidP="00CB7214">
      <w:pPr>
        <w:numPr>
          <w:ilvl w:val="0"/>
          <w:numId w:val="3"/>
        </w:numPr>
      </w:pPr>
      <w:r w:rsidRPr="00755DB5">
        <w:t>Návrhy, rokovania, prípravy kompetentných návrhov na rozhodnutia riaditeľky</w:t>
      </w:r>
    </w:p>
    <w:p w14:paraId="41693687" w14:textId="77777777" w:rsidR="009E3544" w:rsidRPr="00755DB5" w:rsidRDefault="009E3544" w:rsidP="00CB7214">
      <w:pPr>
        <w:numPr>
          <w:ilvl w:val="0"/>
          <w:numId w:val="3"/>
        </w:numPr>
      </w:pPr>
      <w:r w:rsidRPr="00755DB5">
        <w:t>stanoviská k výsledkom výchovy a vzdelávania</w:t>
      </w:r>
    </w:p>
    <w:p w14:paraId="7C5DBF64" w14:textId="77777777" w:rsidR="009E3544" w:rsidRPr="00755DB5" w:rsidRDefault="0073623B" w:rsidP="00CB7214">
      <w:pPr>
        <w:numPr>
          <w:ilvl w:val="0"/>
          <w:numId w:val="3"/>
        </w:numPr>
      </w:pPr>
      <w:r>
        <w:t xml:space="preserve">stanovenie </w:t>
      </w:r>
      <w:r w:rsidR="009E3544" w:rsidRPr="00755DB5">
        <w:t>podmien</w:t>
      </w:r>
      <w:r>
        <w:t>o</w:t>
      </w:r>
      <w:r w:rsidR="009E3544" w:rsidRPr="00755DB5">
        <w:t xml:space="preserve">k prijímania na predprimárne vzdelávanie </w:t>
      </w:r>
    </w:p>
    <w:p w14:paraId="3384642D" w14:textId="77777777" w:rsidR="009E3544" w:rsidRPr="00755DB5" w:rsidRDefault="009E3544" w:rsidP="00CB7214">
      <w:pPr>
        <w:numPr>
          <w:ilvl w:val="0"/>
          <w:numId w:val="3"/>
        </w:numPr>
      </w:pPr>
      <w:r w:rsidRPr="00755DB5">
        <w:t>informácie o platnej legislatíve</w:t>
      </w:r>
      <w:r>
        <w:t>, legislatívnych zmenách</w:t>
      </w:r>
    </w:p>
    <w:p w14:paraId="7903EE22" w14:textId="77777777" w:rsidR="009E3544" w:rsidRPr="00755DB5" w:rsidRDefault="009E3544" w:rsidP="00CB7214">
      <w:pPr>
        <w:numPr>
          <w:ilvl w:val="0"/>
          <w:numId w:val="3"/>
        </w:numPr>
      </w:pPr>
      <w:r w:rsidRPr="00755DB5">
        <w:t>informácie o progresívnych metódach výchovy a vzdelávania</w:t>
      </w:r>
    </w:p>
    <w:p w14:paraId="26D37BC0" w14:textId="77777777" w:rsidR="009E3544" w:rsidRPr="00755DB5" w:rsidRDefault="009E3544" w:rsidP="00CB7214">
      <w:pPr>
        <w:numPr>
          <w:ilvl w:val="0"/>
          <w:numId w:val="3"/>
        </w:numPr>
      </w:pPr>
      <w:r w:rsidRPr="00755DB5">
        <w:lastRenderedPageBreak/>
        <w:t>zistenia a závery z kontrolnej a hospitačnej činnosti</w:t>
      </w:r>
    </w:p>
    <w:p w14:paraId="1A3F2FB9" w14:textId="77777777" w:rsidR="009E3544" w:rsidRDefault="009E3544" w:rsidP="00CB7214">
      <w:pPr>
        <w:numPr>
          <w:ilvl w:val="0"/>
          <w:numId w:val="3"/>
        </w:numPr>
      </w:pPr>
      <w:proofErr w:type="spellStart"/>
      <w:r w:rsidRPr="00755DB5">
        <w:t>evalvácia</w:t>
      </w:r>
      <w:proofErr w:type="spellEnd"/>
      <w:r w:rsidRPr="00755DB5">
        <w:t xml:space="preserve">, </w:t>
      </w:r>
      <w:proofErr w:type="spellStart"/>
      <w:r w:rsidRPr="00755DB5">
        <w:t>autoevalvácia</w:t>
      </w:r>
      <w:proofErr w:type="spellEnd"/>
    </w:p>
    <w:p w14:paraId="05167DD0" w14:textId="77777777" w:rsidR="009E3544" w:rsidRPr="00755DB5" w:rsidRDefault="0073623B" w:rsidP="00CB7214">
      <w:pPr>
        <w:numPr>
          <w:ilvl w:val="0"/>
          <w:numId w:val="3"/>
        </w:numPr>
      </w:pPr>
      <w:r>
        <w:t xml:space="preserve">vyjadrenie s ku </w:t>
      </w:r>
      <w:r w:rsidR="009E3544" w:rsidRPr="00755DB5">
        <w:t>koncepci</w:t>
      </w:r>
      <w:r>
        <w:t>i</w:t>
      </w:r>
      <w:r w:rsidR="009E3544" w:rsidRPr="00755DB5">
        <w:t xml:space="preserve"> a smerovani</w:t>
      </w:r>
      <w:r>
        <w:t>u</w:t>
      </w:r>
      <w:r w:rsidR="009E3544" w:rsidRPr="00755DB5">
        <w:t xml:space="preserve"> školy</w:t>
      </w:r>
    </w:p>
    <w:p w14:paraId="4AE5517B" w14:textId="77777777" w:rsidR="009E3544" w:rsidRPr="0041491D" w:rsidRDefault="009E3544" w:rsidP="009E3544">
      <w:pPr>
        <w:tabs>
          <w:tab w:val="left" w:pos="720"/>
        </w:tabs>
        <w:rPr>
          <w:b/>
          <w:i/>
          <w:color w:val="FF0000"/>
        </w:rPr>
      </w:pPr>
    </w:p>
    <w:p w14:paraId="5A73A902" w14:textId="77777777" w:rsidR="009E3544" w:rsidRPr="00687A97" w:rsidRDefault="009E3544" w:rsidP="009E3544">
      <w:pPr>
        <w:tabs>
          <w:tab w:val="left" w:pos="720"/>
        </w:tabs>
        <w:rPr>
          <w:b/>
          <w:i/>
        </w:rPr>
      </w:pPr>
      <w:r w:rsidRPr="00687A97">
        <w:rPr>
          <w:b/>
          <w:i/>
        </w:rPr>
        <w:t>3.2 Metodické združenie (ďalej MZ)</w:t>
      </w:r>
    </w:p>
    <w:p w14:paraId="22279CF3" w14:textId="77777777" w:rsidR="009E3544" w:rsidRPr="00687A97" w:rsidRDefault="009E3544" w:rsidP="009E3544">
      <w:pPr>
        <w:tabs>
          <w:tab w:val="left" w:pos="720"/>
        </w:tabs>
      </w:pPr>
      <w:r w:rsidRPr="00687A97">
        <w:t xml:space="preserve">Vedúcou interného metodického združenia bola </w:t>
      </w:r>
      <w:r>
        <w:t xml:space="preserve">Margita </w:t>
      </w:r>
      <w:proofErr w:type="spellStart"/>
      <w:r>
        <w:t>Baligová</w:t>
      </w:r>
      <w:proofErr w:type="spellEnd"/>
      <w:r w:rsidRPr="00687A97">
        <w:t xml:space="preserve"> a členmi boli všetky pedagogické zamestnankyne MŠ.</w:t>
      </w:r>
    </w:p>
    <w:p w14:paraId="64BCED58" w14:textId="49C3FD14" w:rsidR="009E3544" w:rsidRPr="00687A97" w:rsidRDefault="009E3544" w:rsidP="009E3544">
      <w:pPr>
        <w:tabs>
          <w:tab w:val="left" w:pos="720"/>
        </w:tabs>
      </w:pPr>
      <w:r w:rsidRPr="00687A97">
        <w:t xml:space="preserve">MZ sa zišlo </w:t>
      </w:r>
      <w:r w:rsidR="00D0242D">
        <w:t>1</w:t>
      </w:r>
      <w:r w:rsidRPr="00687A97">
        <w:t xml:space="preserve"> x. Zameriavalo sa na metodickú a odbornú úroveň výchovy a vzdelávania v jednotlivých vekových kategóriách detí a to v jednotlivých oblastiach kognitívneho, </w:t>
      </w:r>
      <w:proofErr w:type="spellStart"/>
      <w:r w:rsidRPr="00687A97">
        <w:t>socio</w:t>
      </w:r>
      <w:proofErr w:type="spellEnd"/>
      <w:r w:rsidRPr="00687A97">
        <w:t xml:space="preserve">-emocionálneho a percepčno-motorického vývoja, skvalitňovanie činnosti  učiteľov  vo  výchovno-vzdelávacom  procese,  umožňovalo  kvalifikovane  a  pružne  využívať  informácie, poskytovať metodickú pomoc a výmenu pedagogických skúseností. </w:t>
      </w:r>
    </w:p>
    <w:p w14:paraId="3EEA255B" w14:textId="77777777" w:rsidR="009E3544" w:rsidRPr="00687A97" w:rsidRDefault="009E3544" w:rsidP="009E3544">
      <w:pPr>
        <w:tabs>
          <w:tab w:val="left" w:pos="720"/>
        </w:tabs>
      </w:pPr>
    </w:p>
    <w:p w14:paraId="37A7EC7A" w14:textId="77777777" w:rsidR="009E3544" w:rsidRPr="00F85321" w:rsidRDefault="009E3544" w:rsidP="009E3544">
      <w:pPr>
        <w:tabs>
          <w:tab w:val="left" w:pos="720"/>
        </w:tabs>
      </w:pPr>
      <w:r w:rsidRPr="00F85321">
        <w:t xml:space="preserve">Plán MZ bol zameraný na </w:t>
      </w:r>
    </w:p>
    <w:p w14:paraId="4027C4AF" w14:textId="77777777" w:rsidR="009E3544" w:rsidRPr="00F85321" w:rsidRDefault="009E3544" w:rsidP="009E3544">
      <w:pPr>
        <w:tabs>
          <w:tab w:val="left" w:pos="720"/>
        </w:tabs>
      </w:pPr>
    </w:p>
    <w:p w14:paraId="50B14889" w14:textId="77777777" w:rsidR="009E3544" w:rsidRPr="00F85321" w:rsidRDefault="009E3544" w:rsidP="00CB7214">
      <w:pPr>
        <w:pStyle w:val="Odstavecseseznamem"/>
        <w:numPr>
          <w:ilvl w:val="0"/>
          <w:numId w:val="4"/>
        </w:numPr>
        <w:ind w:left="714" w:hanging="357"/>
        <w:jc w:val="left"/>
      </w:pPr>
      <w:r w:rsidRPr="00F85321">
        <w:t>prerokovanie a schválenie návrhu Plánu činnosti na školský rok 202</w:t>
      </w:r>
      <w:r w:rsidR="0073623B">
        <w:t>2</w:t>
      </w:r>
      <w:r w:rsidRPr="00F85321">
        <w:t>/202</w:t>
      </w:r>
      <w:r w:rsidR="0073623B">
        <w:t>3</w:t>
      </w:r>
    </w:p>
    <w:p w14:paraId="62F51575" w14:textId="77777777" w:rsidR="009E3544" w:rsidRPr="00F85321" w:rsidRDefault="009E3544" w:rsidP="00CB7214">
      <w:pPr>
        <w:pStyle w:val="Odstavecseseznamem"/>
        <w:numPr>
          <w:ilvl w:val="0"/>
          <w:numId w:val="4"/>
        </w:numPr>
        <w:ind w:left="714" w:hanging="357"/>
        <w:jc w:val="left"/>
      </w:pPr>
      <w:r w:rsidRPr="00F85321">
        <w:t>tvorbu a kontrolu plánu profesijného rastu pedagogických zamestnancov školy</w:t>
      </w:r>
    </w:p>
    <w:p w14:paraId="6F4523B6" w14:textId="77777777" w:rsidR="009E3544" w:rsidRPr="00F85321" w:rsidRDefault="009E3544" w:rsidP="00CB7214">
      <w:pPr>
        <w:pStyle w:val="Odstavecseseznamem"/>
        <w:numPr>
          <w:ilvl w:val="0"/>
          <w:numId w:val="4"/>
        </w:numPr>
        <w:ind w:left="714" w:hanging="357"/>
        <w:jc w:val="left"/>
      </w:pPr>
      <w:r w:rsidRPr="00F85321">
        <w:t xml:space="preserve">analýzu výsledkov, kontrolu a hodnotenie </w:t>
      </w:r>
      <w:r>
        <w:t>výchovno-vzdelávacej činnosti MŠ</w:t>
      </w:r>
      <w:r w:rsidRPr="00F85321">
        <w:t>.</w:t>
      </w:r>
    </w:p>
    <w:p w14:paraId="4A77E0C6" w14:textId="77777777" w:rsidR="009E3544" w:rsidRPr="00F85321" w:rsidRDefault="009E3544" w:rsidP="00CB7214">
      <w:pPr>
        <w:pStyle w:val="Odstavecseseznamem"/>
        <w:numPr>
          <w:ilvl w:val="0"/>
          <w:numId w:val="4"/>
        </w:numPr>
        <w:ind w:left="714" w:hanging="357"/>
        <w:jc w:val="left"/>
      </w:pPr>
      <w:r w:rsidRPr="00F85321">
        <w:t>pomoc začínajúcim učiteľkám</w:t>
      </w:r>
    </w:p>
    <w:p w14:paraId="73F6D5E2" w14:textId="77777777" w:rsidR="009E3544" w:rsidRPr="00F85321" w:rsidRDefault="009E3544" w:rsidP="00CB7214">
      <w:pPr>
        <w:pStyle w:val="Odstavecseseznamem"/>
        <w:numPr>
          <w:ilvl w:val="0"/>
          <w:numId w:val="4"/>
        </w:numPr>
        <w:ind w:left="714" w:hanging="357"/>
        <w:jc w:val="left"/>
      </w:pPr>
      <w:r w:rsidRPr="00F85321">
        <w:t xml:space="preserve">výmenu pedagogických skúseností, ich zovšeobecnenie a štúdium pedagogickej literatúry, tvorivosti </w:t>
      </w:r>
    </w:p>
    <w:p w14:paraId="5F7823A7" w14:textId="77777777" w:rsidR="009E3544" w:rsidRPr="00F85321" w:rsidRDefault="009E3544" w:rsidP="00CB7214">
      <w:pPr>
        <w:pStyle w:val="Odstavecseseznamem"/>
        <w:numPr>
          <w:ilvl w:val="0"/>
          <w:numId w:val="4"/>
        </w:numPr>
        <w:ind w:left="714" w:hanging="357"/>
        <w:jc w:val="left"/>
      </w:pPr>
      <w:r w:rsidRPr="00F85321">
        <w:t>vymedzenie vlastných cieľov, vlastného zamerania MŠ a poslania výchovy a vzdelávania,</w:t>
      </w:r>
    </w:p>
    <w:p w14:paraId="1EFCB4E2" w14:textId="3BC70405" w:rsidR="009E3544" w:rsidRPr="00F85321" w:rsidRDefault="009E3544" w:rsidP="00CB7214">
      <w:pPr>
        <w:numPr>
          <w:ilvl w:val="0"/>
          <w:numId w:val="4"/>
        </w:numPr>
        <w:tabs>
          <w:tab w:val="left" w:pos="720"/>
        </w:tabs>
        <w:ind w:left="714" w:hanging="357"/>
        <w:contextualSpacing/>
      </w:pPr>
      <w:r w:rsidRPr="00F85321">
        <w:t>Portfólio</w:t>
      </w:r>
    </w:p>
    <w:p w14:paraId="5FB3F533" w14:textId="77777777" w:rsidR="009E3544" w:rsidRPr="00F85321" w:rsidRDefault="009E3544" w:rsidP="009E3544">
      <w:pPr>
        <w:rPr>
          <w:b/>
          <w:bCs/>
        </w:rPr>
      </w:pPr>
    </w:p>
    <w:p w14:paraId="15D2A116" w14:textId="77777777" w:rsidR="009E3544" w:rsidRPr="000505F9" w:rsidRDefault="009E3544" w:rsidP="009E3544">
      <w:pPr>
        <w:pStyle w:val="Nadpis3"/>
      </w:pPr>
      <w:r w:rsidRPr="000505F9">
        <w:rPr>
          <w:bCs w:val="0"/>
        </w:rPr>
        <w:t xml:space="preserve">IV. Údaje o počte detí </w:t>
      </w:r>
    </w:p>
    <w:p w14:paraId="4C7A90A0" w14:textId="77777777" w:rsidR="009E3544" w:rsidRPr="008325AC" w:rsidRDefault="009E3544" w:rsidP="009E3544"/>
    <w:p w14:paraId="3B104A88" w14:textId="451DDBCA" w:rsidR="00323E60" w:rsidRDefault="009E3544" w:rsidP="00323E60">
      <w:pPr>
        <w:pStyle w:val="Odstavecseseznamem"/>
        <w:numPr>
          <w:ilvl w:val="0"/>
          <w:numId w:val="27"/>
        </w:numPr>
      </w:pPr>
      <w:r w:rsidRPr="008325AC">
        <w:t>Počet detí (vekové zloženie)</w:t>
      </w:r>
    </w:p>
    <w:p w14:paraId="14D2AE5F" w14:textId="77777777" w:rsidR="00323E60" w:rsidRDefault="00323E60" w:rsidP="00323E60">
      <w:pPr>
        <w:pStyle w:val="Odstavecseseznamem"/>
      </w:pPr>
    </w:p>
    <w:p w14:paraId="2D1EE100" w14:textId="77777777" w:rsidR="00323E60" w:rsidRPr="008325AC" w:rsidRDefault="00323E60" w:rsidP="00323E60">
      <w:pPr>
        <w:pStyle w:val="Odstavecsesezname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1906"/>
        <w:gridCol w:w="1377"/>
        <w:gridCol w:w="1645"/>
        <w:gridCol w:w="1470"/>
        <w:gridCol w:w="1750"/>
      </w:tblGrid>
      <w:tr w:rsidR="009E3544" w:rsidRPr="008325AC" w14:paraId="5A6A82ED" w14:textId="77777777" w:rsidTr="009E3544">
        <w:trPr>
          <w:cantSplit/>
          <w:trHeight w:val="57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56A23AE" w14:textId="77777777" w:rsidR="009E3544" w:rsidRPr="008325AC" w:rsidRDefault="009E3544" w:rsidP="009E3544">
            <w:pPr>
              <w:rPr>
                <w:b/>
                <w:bCs/>
              </w:rPr>
            </w:pPr>
            <w:r w:rsidRPr="008325AC">
              <w:rPr>
                <w:b/>
                <w:bCs/>
              </w:rPr>
              <w:t>Na začiatku školského roka</w:t>
            </w:r>
          </w:p>
        </w:tc>
        <w:tc>
          <w:tcPr>
            <w:tcW w:w="32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33E7B07D" w14:textId="77777777" w:rsidR="009E3544" w:rsidRPr="008325AC" w:rsidRDefault="009E3544" w:rsidP="009E3544">
            <w:pPr>
              <w:rPr>
                <w:b/>
                <w:bCs/>
              </w:rPr>
            </w:pPr>
            <w:r w:rsidRPr="008325AC">
              <w:rPr>
                <w:b/>
                <w:bCs/>
              </w:rPr>
              <w:t>Na konci školského roka</w:t>
            </w:r>
          </w:p>
        </w:tc>
      </w:tr>
      <w:tr w:rsidR="009E3544" w:rsidRPr="008325AC" w14:paraId="6CE5EB0A" w14:textId="77777777" w:rsidTr="009E3544">
        <w:tc>
          <w:tcPr>
            <w:tcW w:w="922" w:type="dxa"/>
            <w:tcBorders>
              <w:left w:val="single" w:sz="4" w:space="0" w:color="auto"/>
            </w:tcBorders>
          </w:tcPr>
          <w:p w14:paraId="432D9DEE" w14:textId="77777777" w:rsidR="009E3544" w:rsidRPr="008325AC" w:rsidRDefault="009E3544" w:rsidP="009E3544">
            <w:pPr>
              <w:pStyle w:val="Nadpis1"/>
              <w:tabs>
                <w:tab w:val="clear" w:pos="1080"/>
              </w:tabs>
              <w:jc w:val="center"/>
            </w:pPr>
            <w:r w:rsidRPr="008325AC">
              <w:t>Trieda</w:t>
            </w:r>
          </w:p>
        </w:tc>
        <w:tc>
          <w:tcPr>
            <w:tcW w:w="1906" w:type="dxa"/>
          </w:tcPr>
          <w:p w14:paraId="48109983" w14:textId="77777777" w:rsidR="009E3544" w:rsidRPr="008325AC" w:rsidRDefault="009E3544" w:rsidP="009E3544">
            <w:pPr>
              <w:pStyle w:val="Nadpis1"/>
              <w:jc w:val="center"/>
            </w:pPr>
            <w:r w:rsidRPr="008325AC">
              <w:t>Vek. zloženie</w:t>
            </w:r>
          </w:p>
        </w:tc>
        <w:tc>
          <w:tcPr>
            <w:tcW w:w="1377" w:type="dxa"/>
          </w:tcPr>
          <w:p w14:paraId="3FDE1F91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 w:rsidRPr="008325AC">
              <w:rPr>
                <w:b/>
                <w:bCs/>
              </w:rPr>
              <w:t>Počet detí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476DC382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 w:rsidRPr="008325AC">
              <w:rPr>
                <w:b/>
                <w:bCs/>
              </w:rPr>
              <w:t xml:space="preserve">Z toho </w:t>
            </w:r>
            <w:proofErr w:type="spellStart"/>
            <w:r w:rsidRPr="008325AC">
              <w:rPr>
                <w:b/>
                <w:bCs/>
              </w:rPr>
              <w:t>integ</w:t>
            </w:r>
            <w:proofErr w:type="spellEnd"/>
            <w:r w:rsidRPr="008325AC">
              <w:rPr>
                <w:b/>
                <w:bCs/>
              </w:rPr>
              <w:t>.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58F23727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 w:rsidRPr="008325AC">
              <w:rPr>
                <w:b/>
                <w:bCs/>
              </w:rPr>
              <w:t>Počet detí</w:t>
            </w:r>
          </w:p>
        </w:tc>
        <w:tc>
          <w:tcPr>
            <w:tcW w:w="1750" w:type="dxa"/>
          </w:tcPr>
          <w:p w14:paraId="5F3AC6B5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 w:rsidRPr="008325AC">
              <w:rPr>
                <w:b/>
                <w:bCs/>
              </w:rPr>
              <w:t xml:space="preserve">Z toho </w:t>
            </w:r>
            <w:proofErr w:type="spellStart"/>
            <w:r w:rsidRPr="008325AC">
              <w:rPr>
                <w:b/>
                <w:bCs/>
              </w:rPr>
              <w:t>integ</w:t>
            </w:r>
            <w:proofErr w:type="spellEnd"/>
            <w:r w:rsidRPr="008325AC">
              <w:rPr>
                <w:b/>
                <w:bCs/>
              </w:rPr>
              <w:t>.</w:t>
            </w:r>
          </w:p>
        </w:tc>
      </w:tr>
      <w:tr w:rsidR="009E3544" w:rsidRPr="008325AC" w14:paraId="5C152756" w14:textId="77777777" w:rsidTr="009E3544">
        <w:tc>
          <w:tcPr>
            <w:tcW w:w="922" w:type="dxa"/>
            <w:tcBorders>
              <w:left w:val="single" w:sz="4" w:space="0" w:color="auto"/>
            </w:tcBorders>
          </w:tcPr>
          <w:p w14:paraId="4B76BDF1" w14:textId="77777777" w:rsidR="009E3544" w:rsidRPr="00F85321" w:rsidRDefault="009E3544" w:rsidP="009E3544">
            <w:r w:rsidRPr="00F85321">
              <w:t>1 trieda</w:t>
            </w:r>
          </w:p>
        </w:tc>
        <w:tc>
          <w:tcPr>
            <w:tcW w:w="1906" w:type="dxa"/>
          </w:tcPr>
          <w:p w14:paraId="2561A231" w14:textId="77777777" w:rsidR="009E3544" w:rsidRPr="00F85321" w:rsidRDefault="009E3544" w:rsidP="009E3544">
            <w:r w:rsidRPr="00F85321">
              <w:t>3 – 4 ročné deti</w:t>
            </w:r>
          </w:p>
        </w:tc>
        <w:tc>
          <w:tcPr>
            <w:tcW w:w="1377" w:type="dxa"/>
            <w:vAlign w:val="center"/>
          </w:tcPr>
          <w:p w14:paraId="2D97EAE6" w14:textId="77777777" w:rsidR="009E3544" w:rsidRPr="009D4F9F" w:rsidRDefault="009E3544" w:rsidP="009E3544">
            <w:pPr>
              <w:jc w:val="center"/>
            </w:pPr>
            <w:r w:rsidRPr="009D4F9F">
              <w:t>21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381B3CC4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07F7026C" w14:textId="77777777" w:rsidR="009E3544" w:rsidRPr="009D4F9F" w:rsidRDefault="009E3544" w:rsidP="009E3544">
            <w:pPr>
              <w:jc w:val="center"/>
            </w:pPr>
            <w:r w:rsidRPr="009D4F9F">
              <w:t>22</w:t>
            </w:r>
          </w:p>
        </w:tc>
        <w:tc>
          <w:tcPr>
            <w:tcW w:w="1750" w:type="dxa"/>
          </w:tcPr>
          <w:p w14:paraId="2A24AD32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</w:tr>
      <w:tr w:rsidR="009E3544" w:rsidRPr="008325AC" w14:paraId="24F33231" w14:textId="77777777" w:rsidTr="009E3544">
        <w:tc>
          <w:tcPr>
            <w:tcW w:w="922" w:type="dxa"/>
            <w:tcBorders>
              <w:left w:val="single" w:sz="4" w:space="0" w:color="auto"/>
            </w:tcBorders>
          </w:tcPr>
          <w:p w14:paraId="3292F5B8" w14:textId="77777777" w:rsidR="009E3544" w:rsidRPr="00F85321" w:rsidRDefault="009E3544" w:rsidP="009E3544">
            <w:r w:rsidRPr="00F85321">
              <w:t>2 trieda</w:t>
            </w:r>
          </w:p>
        </w:tc>
        <w:tc>
          <w:tcPr>
            <w:tcW w:w="1906" w:type="dxa"/>
          </w:tcPr>
          <w:p w14:paraId="4AE967C3" w14:textId="77777777" w:rsidR="009E3544" w:rsidRPr="00F85321" w:rsidRDefault="009E3544" w:rsidP="009E3544">
            <w:r w:rsidRPr="00F85321">
              <w:t>4 – 5 ročné deti</w:t>
            </w:r>
          </w:p>
        </w:tc>
        <w:tc>
          <w:tcPr>
            <w:tcW w:w="1377" w:type="dxa"/>
            <w:vAlign w:val="center"/>
          </w:tcPr>
          <w:p w14:paraId="773E8E76" w14:textId="77777777" w:rsidR="009E3544" w:rsidRPr="009D4F9F" w:rsidRDefault="009E3544" w:rsidP="009E3544">
            <w:pPr>
              <w:jc w:val="center"/>
            </w:pPr>
            <w:r w:rsidRPr="009D4F9F">
              <w:t>22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35EC30EA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411D5826" w14:textId="77777777" w:rsidR="009E3544" w:rsidRPr="009D4F9F" w:rsidRDefault="0073623B" w:rsidP="009E3544">
            <w:pPr>
              <w:jc w:val="center"/>
            </w:pPr>
            <w:r>
              <w:t>22</w:t>
            </w:r>
          </w:p>
        </w:tc>
        <w:tc>
          <w:tcPr>
            <w:tcW w:w="1750" w:type="dxa"/>
          </w:tcPr>
          <w:p w14:paraId="1DCB8D29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</w:tr>
      <w:tr w:rsidR="009E3544" w:rsidRPr="008325AC" w14:paraId="378EC785" w14:textId="77777777" w:rsidTr="009E3544">
        <w:tc>
          <w:tcPr>
            <w:tcW w:w="922" w:type="dxa"/>
            <w:tcBorders>
              <w:left w:val="single" w:sz="4" w:space="0" w:color="auto"/>
            </w:tcBorders>
          </w:tcPr>
          <w:p w14:paraId="20D9428B" w14:textId="77777777" w:rsidR="009E3544" w:rsidRPr="00F85321" w:rsidRDefault="009E3544" w:rsidP="009E3544">
            <w:r w:rsidRPr="00F85321">
              <w:t xml:space="preserve">3 trieda </w:t>
            </w:r>
          </w:p>
        </w:tc>
        <w:tc>
          <w:tcPr>
            <w:tcW w:w="1906" w:type="dxa"/>
          </w:tcPr>
          <w:p w14:paraId="49DA7F93" w14:textId="77777777" w:rsidR="009E3544" w:rsidRPr="00F85321" w:rsidRDefault="009E3544" w:rsidP="009E3544">
            <w:r>
              <w:t>3</w:t>
            </w:r>
            <w:r w:rsidRPr="00F85321">
              <w:t xml:space="preserve"> – 5 ročné deti</w:t>
            </w:r>
          </w:p>
        </w:tc>
        <w:tc>
          <w:tcPr>
            <w:tcW w:w="1377" w:type="dxa"/>
            <w:vAlign w:val="center"/>
          </w:tcPr>
          <w:p w14:paraId="5E5D0344" w14:textId="77777777" w:rsidR="009E3544" w:rsidRPr="009D4F9F" w:rsidRDefault="0073623B" w:rsidP="009E3544">
            <w:pPr>
              <w:jc w:val="center"/>
            </w:pPr>
            <w:r>
              <w:t>10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315331E1" w14:textId="77777777" w:rsidR="009E3544" w:rsidRPr="009D4F9F" w:rsidRDefault="0073623B" w:rsidP="0073623B">
            <w:pPr>
              <w:jc w:val="center"/>
            </w:pPr>
            <w:r>
              <w:t>0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5FAD46F9" w14:textId="2E9C3D9D" w:rsidR="009E3544" w:rsidRPr="009D4F9F" w:rsidRDefault="00D0242D" w:rsidP="0073623B">
            <w:pPr>
              <w:jc w:val="center"/>
            </w:pPr>
            <w:r>
              <w:t>10</w:t>
            </w:r>
          </w:p>
        </w:tc>
        <w:tc>
          <w:tcPr>
            <w:tcW w:w="1750" w:type="dxa"/>
          </w:tcPr>
          <w:p w14:paraId="1588AE2E" w14:textId="77777777" w:rsidR="009E3544" w:rsidRPr="009D4F9F" w:rsidRDefault="0073623B" w:rsidP="0073623B">
            <w:pPr>
              <w:jc w:val="center"/>
            </w:pPr>
            <w:r>
              <w:t>0</w:t>
            </w:r>
          </w:p>
        </w:tc>
      </w:tr>
      <w:tr w:rsidR="009E3544" w:rsidRPr="008325AC" w14:paraId="29D4D4A7" w14:textId="77777777" w:rsidTr="009E3544">
        <w:tc>
          <w:tcPr>
            <w:tcW w:w="922" w:type="dxa"/>
            <w:tcBorders>
              <w:left w:val="single" w:sz="4" w:space="0" w:color="auto"/>
            </w:tcBorders>
          </w:tcPr>
          <w:p w14:paraId="7B89049E" w14:textId="77777777" w:rsidR="009E3544" w:rsidRPr="00F85321" w:rsidRDefault="009E3544" w:rsidP="009E3544">
            <w:r w:rsidRPr="00F85321">
              <w:t>4 trieda</w:t>
            </w:r>
          </w:p>
        </w:tc>
        <w:tc>
          <w:tcPr>
            <w:tcW w:w="1906" w:type="dxa"/>
          </w:tcPr>
          <w:p w14:paraId="5283104B" w14:textId="77777777" w:rsidR="009E3544" w:rsidRPr="00F85321" w:rsidRDefault="009E3544" w:rsidP="009E3544">
            <w:r w:rsidRPr="00F85321">
              <w:t>5 – 6 ročné deti</w:t>
            </w:r>
          </w:p>
        </w:tc>
        <w:tc>
          <w:tcPr>
            <w:tcW w:w="1377" w:type="dxa"/>
            <w:vAlign w:val="center"/>
          </w:tcPr>
          <w:p w14:paraId="0914E07F" w14:textId="77777777" w:rsidR="009E3544" w:rsidRPr="009D4F9F" w:rsidRDefault="0073623B" w:rsidP="009E3544">
            <w:pPr>
              <w:jc w:val="center"/>
            </w:pPr>
            <w:r>
              <w:t>23</w:t>
            </w:r>
          </w:p>
        </w:tc>
        <w:tc>
          <w:tcPr>
            <w:tcW w:w="1645" w:type="dxa"/>
            <w:tcBorders>
              <w:bottom w:val="single" w:sz="8" w:space="0" w:color="auto"/>
              <w:right w:val="single" w:sz="4" w:space="0" w:color="auto"/>
            </w:tcBorders>
          </w:tcPr>
          <w:p w14:paraId="00F5140D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550ED4C5" w14:textId="77777777" w:rsidR="009E3544" w:rsidRPr="009D4F9F" w:rsidRDefault="009E3544" w:rsidP="009E3544">
            <w:pPr>
              <w:jc w:val="center"/>
            </w:pPr>
            <w:r w:rsidRPr="009D4F9F">
              <w:t>25</w:t>
            </w:r>
          </w:p>
        </w:tc>
        <w:tc>
          <w:tcPr>
            <w:tcW w:w="1750" w:type="dxa"/>
          </w:tcPr>
          <w:p w14:paraId="35055D30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</w:tr>
      <w:tr w:rsidR="009E3544" w:rsidRPr="008325AC" w14:paraId="6FB5E0D8" w14:textId="77777777" w:rsidTr="009E3544">
        <w:tc>
          <w:tcPr>
            <w:tcW w:w="922" w:type="dxa"/>
            <w:tcBorders>
              <w:left w:val="single" w:sz="4" w:space="0" w:color="auto"/>
              <w:bottom w:val="single" w:sz="8" w:space="0" w:color="auto"/>
            </w:tcBorders>
          </w:tcPr>
          <w:p w14:paraId="64EED8D1" w14:textId="77777777" w:rsidR="009E3544" w:rsidRPr="00F85321" w:rsidRDefault="009E3544" w:rsidP="009E3544">
            <w:r w:rsidRPr="00F85321">
              <w:t>5 trieda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3A00B513" w14:textId="77777777" w:rsidR="009E3544" w:rsidRPr="00F85321" w:rsidRDefault="009E3544" w:rsidP="009E3544">
            <w:r w:rsidRPr="00F85321">
              <w:t>5 – 7 ročné deti</w:t>
            </w:r>
          </w:p>
        </w:tc>
        <w:tc>
          <w:tcPr>
            <w:tcW w:w="13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2F6A00" w14:textId="77777777" w:rsidR="009E3544" w:rsidRPr="009D4F9F" w:rsidRDefault="0073623B" w:rsidP="009E3544">
            <w:pPr>
              <w:jc w:val="center"/>
            </w:pPr>
            <w:r>
              <w:t>23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26282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89ED45" w14:textId="77777777" w:rsidR="009E3544" w:rsidRPr="009D4F9F" w:rsidRDefault="009E3544" w:rsidP="009E3544">
            <w:pPr>
              <w:jc w:val="center"/>
            </w:pPr>
            <w:r w:rsidRPr="009D4F9F">
              <w:t>24</w:t>
            </w:r>
          </w:p>
        </w:tc>
        <w:tc>
          <w:tcPr>
            <w:tcW w:w="1750" w:type="dxa"/>
            <w:tcBorders>
              <w:bottom w:val="single" w:sz="8" w:space="0" w:color="auto"/>
            </w:tcBorders>
            <w:vAlign w:val="center"/>
          </w:tcPr>
          <w:p w14:paraId="726033F3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</w:tr>
      <w:tr w:rsidR="009E3544" w:rsidRPr="008325AC" w14:paraId="45C4FFA1" w14:textId="77777777" w:rsidTr="009E3544">
        <w:tc>
          <w:tcPr>
            <w:tcW w:w="922" w:type="dxa"/>
            <w:tcBorders>
              <w:left w:val="single" w:sz="4" w:space="0" w:color="auto"/>
              <w:bottom w:val="single" w:sz="8" w:space="0" w:color="auto"/>
            </w:tcBorders>
          </w:tcPr>
          <w:p w14:paraId="2F7FAA24" w14:textId="77777777" w:rsidR="009E3544" w:rsidRPr="00F85321" w:rsidRDefault="009E3544" w:rsidP="009E3544">
            <w:r w:rsidRPr="00F85321">
              <w:t>6 trieda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4FAF01AA" w14:textId="77777777" w:rsidR="009E3544" w:rsidRPr="00F85321" w:rsidRDefault="009E3544" w:rsidP="009E3544">
            <w:r w:rsidRPr="00F85321">
              <w:t>3 – 4 ročné deti</w:t>
            </w:r>
          </w:p>
        </w:tc>
        <w:tc>
          <w:tcPr>
            <w:tcW w:w="13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DFC7C1" w14:textId="77777777" w:rsidR="009E3544" w:rsidRPr="009D4F9F" w:rsidRDefault="0073623B" w:rsidP="009E3544">
            <w:pPr>
              <w:jc w:val="center"/>
            </w:pPr>
            <w:r>
              <w:t>11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EE74B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FBFA39" w14:textId="77777777" w:rsidR="009E3544" w:rsidRPr="009D4F9F" w:rsidRDefault="0073623B" w:rsidP="009E3544">
            <w:pPr>
              <w:jc w:val="center"/>
            </w:pPr>
            <w:r>
              <w:t>11</w:t>
            </w:r>
          </w:p>
        </w:tc>
        <w:tc>
          <w:tcPr>
            <w:tcW w:w="1750" w:type="dxa"/>
            <w:tcBorders>
              <w:bottom w:val="single" w:sz="8" w:space="0" w:color="auto"/>
            </w:tcBorders>
            <w:vAlign w:val="center"/>
          </w:tcPr>
          <w:p w14:paraId="74BB053E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</w:tr>
      <w:tr w:rsidR="009E3544" w:rsidRPr="008325AC" w14:paraId="0B492578" w14:textId="77777777" w:rsidTr="009E3544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8F90BE" w14:textId="77777777" w:rsidR="009E3544" w:rsidRPr="00F85321" w:rsidRDefault="009E3544" w:rsidP="009E3544">
            <w:pPr>
              <w:rPr>
                <w:bCs/>
              </w:rPr>
            </w:pPr>
            <w:r w:rsidRPr="00F85321">
              <w:rPr>
                <w:bCs/>
              </w:rPr>
              <w:t>7 trieda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BB086E9" w14:textId="77777777" w:rsidR="009E3544" w:rsidRPr="00F85321" w:rsidRDefault="009E3544" w:rsidP="009E3544">
            <w:r w:rsidRPr="00F85321">
              <w:t>4 – 6 ročné deti</w:t>
            </w:r>
          </w:p>
        </w:tc>
        <w:tc>
          <w:tcPr>
            <w:tcW w:w="1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349A31" w14:textId="77777777" w:rsidR="009E3544" w:rsidRPr="009D4F9F" w:rsidRDefault="009E3544" w:rsidP="009E3544">
            <w:pPr>
              <w:jc w:val="center"/>
            </w:pPr>
            <w:r w:rsidRPr="009D4F9F">
              <w:t>17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0C4C40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9D6163B" w14:textId="77777777" w:rsidR="009E3544" w:rsidRPr="009D4F9F" w:rsidRDefault="0073623B" w:rsidP="009E3544">
            <w:pPr>
              <w:jc w:val="center"/>
            </w:pPr>
            <w:r>
              <w:t>16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FAD53" w14:textId="77777777" w:rsidR="009E3544" w:rsidRPr="009D4F9F" w:rsidRDefault="009E3544" w:rsidP="009E3544">
            <w:pPr>
              <w:jc w:val="center"/>
            </w:pPr>
            <w:r w:rsidRPr="009D4F9F">
              <w:t>0</w:t>
            </w:r>
          </w:p>
        </w:tc>
      </w:tr>
      <w:tr w:rsidR="009E3544" w:rsidRPr="008325AC" w14:paraId="360E08E8" w14:textId="77777777" w:rsidTr="009E3544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2F17AE" w14:textId="77777777" w:rsidR="009E3544" w:rsidRPr="008325AC" w:rsidRDefault="009E3544" w:rsidP="009E3544">
            <w:pPr>
              <w:rPr>
                <w:b/>
                <w:bCs/>
              </w:rPr>
            </w:pPr>
            <w:r w:rsidRPr="008325AC">
              <w:rPr>
                <w:b/>
                <w:bCs/>
              </w:rPr>
              <w:t>Spolu: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9AC32B1" w14:textId="77777777" w:rsidR="009E3544" w:rsidRPr="008325AC" w:rsidRDefault="009E3544" w:rsidP="009E3544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21B140" w14:textId="77777777" w:rsidR="009E3544" w:rsidRPr="009D4F9F" w:rsidRDefault="0073623B" w:rsidP="009E3544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99D551" w14:textId="51E72D38" w:rsidR="009E3544" w:rsidRPr="009D4F9F" w:rsidRDefault="00D0242D" w:rsidP="009E3544">
            <w:pPr>
              <w:jc w:val="center"/>
            </w:pPr>
            <w:r>
              <w:t>0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19961F0" w14:textId="77777777" w:rsidR="009E3544" w:rsidRPr="009D4F9F" w:rsidRDefault="0073623B" w:rsidP="009E3544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F020A" w14:textId="77777777" w:rsidR="009E3544" w:rsidRPr="009D4F9F" w:rsidRDefault="0073623B" w:rsidP="009E3544">
            <w:pPr>
              <w:jc w:val="center"/>
            </w:pPr>
            <w:r>
              <w:t>0</w:t>
            </w:r>
          </w:p>
        </w:tc>
      </w:tr>
    </w:tbl>
    <w:p w14:paraId="53788CDD" w14:textId="77777777" w:rsidR="009E3544" w:rsidRDefault="009E3544" w:rsidP="009E3544"/>
    <w:p w14:paraId="52C0D94B" w14:textId="77777777" w:rsidR="0073623B" w:rsidRDefault="0073623B" w:rsidP="009E3544"/>
    <w:p w14:paraId="4B5CF85F" w14:textId="77777777" w:rsidR="0073623B" w:rsidRDefault="0073623B" w:rsidP="009E3544"/>
    <w:p w14:paraId="48B14474" w14:textId="77777777" w:rsidR="0073623B" w:rsidRDefault="0073623B" w:rsidP="009E3544"/>
    <w:p w14:paraId="539BFE37" w14:textId="77777777" w:rsidR="0073623B" w:rsidRDefault="0073623B" w:rsidP="009E3544"/>
    <w:p w14:paraId="22746949" w14:textId="77777777" w:rsidR="0073623B" w:rsidRDefault="0073623B" w:rsidP="009E3544"/>
    <w:p w14:paraId="7F53B8AB" w14:textId="77777777" w:rsidR="00323E60" w:rsidRDefault="00323E60" w:rsidP="009E3544"/>
    <w:p w14:paraId="452CA60A" w14:textId="77777777" w:rsidR="00323E60" w:rsidRDefault="00323E60" w:rsidP="009E3544"/>
    <w:p w14:paraId="2E955C3F" w14:textId="77777777" w:rsidR="00323E60" w:rsidRDefault="00323E60" w:rsidP="009E3544"/>
    <w:p w14:paraId="4E398A07" w14:textId="77777777" w:rsidR="009E3544" w:rsidRDefault="009E3544" w:rsidP="009E3544">
      <w:r>
        <w:t xml:space="preserve">2. </w:t>
      </w:r>
      <w:r w:rsidRPr="008325AC">
        <w:t>Zloženie tried</w:t>
      </w:r>
    </w:p>
    <w:p w14:paraId="10710FBA" w14:textId="77777777" w:rsidR="009E3544" w:rsidRPr="008325AC" w:rsidRDefault="009E3544" w:rsidP="009E3544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724"/>
        <w:gridCol w:w="3402"/>
        <w:gridCol w:w="3119"/>
      </w:tblGrid>
      <w:tr w:rsidR="009E3544" w:rsidRPr="008325AC" w14:paraId="63EA4C8F" w14:textId="77777777" w:rsidTr="009E3544">
        <w:trPr>
          <w:trHeight w:val="422"/>
        </w:trPr>
        <w:tc>
          <w:tcPr>
            <w:tcW w:w="1395" w:type="dxa"/>
            <w:shd w:val="clear" w:color="auto" w:fill="FBD1AF"/>
            <w:vAlign w:val="center"/>
          </w:tcPr>
          <w:p w14:paraId="5C751C99" w14:textId="77777777" w:rsidR="009E3544" w:rsidRPr="008325AC" w:rsidRDefault="009E3544" w:rsidP="009E3544">
            <w:pPr>
              <w:pStyle w:val="Nadpis1"/>
              <w:tabs>
                <w:tab w:val="clear" w:pos="1080"/>
              </w:tabs>
              <w:jc w:val="center"/>
              <w:rPr>
                <w:bCs w:val="0"/>
              </w:rPr>
            </w:pPr>
            <w:r w:rsidRPr="008325AC">
              <w:rPr>
                <w:bCs w:val="0"/>
              </w:rPr>
              <w:t>Trieda</w:t>
            </w:r>
          </w:p>
        </w:tc>
        <w:tc>
          <w:tcPr>
            <w:tcW w:w="1724" w:type="dxa"/>
            <w:shd w:val="clear" w:color="auto" w:fill="FBD1AF"/>
            <w:vAlign w:val="center"/>
          </w:tcPr>
          <w:p w14:paraId="13D7051B" w14:textId="77777777" w:rsidR="009E3544" w:rsidRPr="008325AC" w:rsidRDefault="009E3544" w:rsidP="009E3544">
            <w:pPr>
              <w:pStyle w:val="Nadpis1"/>
              <w:tabs>
                <w:tab w:val="clear" w:pos="1080"/>
              </w:tabs>
              <w:jc w:val="center"/>
              <w:rPr>
                <w:bCs w:val="0"/>
              </w:rPr>
            </w:pPr>
            <w:r w:rsidRPr="008325AC">
              <w:rPr>
                <w:bCs w:val="0"/>
              </w:rPr>
              <w:t>Vekové  zloženie</w:t>
            </w:r>
          </w:p>
        </w:tc>
        <w:tc>
          <w:tcPr>
            <w:tcW w:w="3402" w:type="dxa"/>
            <w:shd w:val="clear" w:color="auto" w:fill="FBD1AF"/>
            <w:vAlign w:val="center"/>
          </w:tcPr>
          <w:p w14:paraId="3AEBA963" w14:textId="77777777" w:rsidR="009E3544" w:rsidRPr="008325AC" w:rsidRDefault="009E3544" w:rsidP="009E3544">
            <w:pPr>
              <w:pStyle w:val="Nadpis1"/>
              <w:tabs>
                <w:tab w:val="clear" w:pos="1080"/>
              </w:tabs>
              <w:jc w:val="center"/>
              <w:rPr>
                <w:bCs w:val="0"/>
              </w:rPr>
            </w:pPr>
            <w:r w:rsidRPr="008325AC">
              <w:rPr>
                <w:bCs w:val="0"/>
              </w:rPr>
              <w:t>Triedna učiteľka</w:t>
            </w:r>
          </w:p>
        </w:tc>
        <w:tc>
          <w:tcPr>
            <w:tcW w:w="3119" w:type="dxa"/>
            <w:shd w:val="clear" w:color="auto" w:fill="FBD1AF"/>
            <w:vAlign w:val="center"/>
          </w:tcPr>
          <w:p w14:paraId="7DCE06DD" w14:textId="77777777" w:rsidR="009E3544" w:rsidRPr="008325AC" w:rsidRDefault="009E3544" w:rsidP="009E3544">
            <w:pPr>
              <w:pStyle w:val="Nadpis1"/>
              <w:tabs>
                <w:tab w:val="clear" w:pos="1080"/>
              </w:tabs>
              <w:jc w:val="center"/>
              <w:rPr>
                <w:bCs w:val="0"/>
              </w:rPr>
            </w:pPr>
            <w:r w:rsidRPr="008325AC">
              <w:rPr>
                <w:bCs w:val="0"/>
              </w:rPr>
              <w:t>Učiteľka</w:t>
            </w:r>
          </w:p>
        </w:tc>
      </w:tr>
      <w:tr w:rsidR="0073623B" w:rsidRPr="008325AC" w14:paraId="6FCCD3A2" w14:textId="77777777" w:rsidTr="009E3544">
        <w:tc>
          <w:tcPr>
            <w:tcW w:w="1395" w:type="dxa"/>
            <w:vAlign w:val="center"/>
          </w:tcPr>
          <w:p w14:paraId="2E8808F4" w14:textId="77777777" w:rsidR="0073623B" w:rsidRPr="008325AC" w:rsidRDefault="0073623B" w:rsidP="009E3544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Pr="008325AC">
              <w:rPr>
                <w:b w:val="0"/>
                <w:bCs w:val="0"/>
              </w:rPr>
              <w:t xml:space="preserve">. trieda </w:t>
            </w:r>
          </w:p>
        </w:tc>
        <w:tc>
          <w:tcPr>
            <w:tcW w:w="1724" w:type="dxa"/>
            <w:vAlign w:val="center"/>
          </w:tcPr>
          <w:p w14:paraId="33CC4DE9" w14:textId="77777777" w:rsidR="0073623B" w:rsidRPr="008325AC" w:rsidRDefault="0073623B" w:rsidP="009E3544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Pr="008325AC">
              <w:rPr>
                <w:b w:val="0"/>
                <w:bCs w:val="0"/>
              </w:rPr>
              <w:t xml:space="preserve"> - </w:t>
            </w:r>
            <w:r>
              <w:rPr>
                <w:b w:val="0"/>
                <w:bCs w:val="0"/>
              </w:rPr>
              <w:t>4</w:t>
            </w:r>
            <w:r w:rsidRPr="008325AC">
              <w:rPr>
                <w:b w:val="0"/>
                <w:bCs w:val="0"/>
              </w:rPr>
              <w:t xml:space="preserve"> ročné deti</w:t>
            </w:r>
          </w:p>
        </w:tc>
        <w:tc>
          <w:tcPr>
            <w:tcW w:w="3402" w:type="dxa"/>
            <w:vAlign w:val="center"/>
          </w:tcPr>
          <w:p w14:paraId="3FD5B23F" w14:textId="77777777" w:rsidR="0073623B" w:rsidRPr="008325AC" w:rsidRDefault="0073623B" w:rsidP="009E3544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Tatiana Žáková</w:t>
            </w:r>
          </w:p>
        </w:tc>
        <w:tc>
          <w:tcPr>
            <w:tcW w:w="3119" w:type="dxa"/>
          </w:tcPr>
          <w:p w14:paraId="0423E31F" w14:textId="77777777" w:rsidR="0073623B" w:rsidRPr="008325AC" w:rsidRDefault="0073623B" w:rsidP="0073623B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Bc. </w:t>
            </w:r>
            <w:proofErr w:type="spellStart"/>
            <w:r>
              <w:rPr>
                <w:b w:val="0"/>
                <w:bCs w:val="0"/>
              </w:rPr>
              <w:t>Vojteška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Felcanová</w:t>
            </w:r>
            <w:proofErr w:type="spellEnd"/>
          </w:p>
        </w:tc>
      </w:tr>
      <w:tr w:rsidR="0073623B" w:rsidRPr="008325AC" w14:paraId="315B4A85" w14:textId="77777777" w:rsidTr="009E3544">
        <w:tc>
          <w:tcPr>
            <w:tcW w:w="1395" w:type="dxa"/>
            <w:vAlign w:val="center"/>
          </w:tcPr>
          <w:p w14:paraId="1FDFD09C" w14:textId="77777777" w:rsidR="0073623B" w:rsidRPr="008325AC" w:rsidRDefault="0073623B" w:rsidP="0073623B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Pr="008325AC">
              <w:rPr>
                <w:b w:val="0"/>
                <w:bCs w:val="0"/>
              </w:rPr>
              <w:t xml:space="preserve">. trieda </w:t>
            </w:r>
          </w:p>
        </w:tc>
        <w:tc>
          <w:tcPr>
            <w:tcW w:w="1724" w:type="dxa"/>
            <w:vAlign w:val="center"/>
          </w:tcPr>
          <w:p w14:paraId="6852B3BB" w14:textId="77777777" w:rsidR="0073623B" w:rsidRPr="008325AC" w:rsidRDefault="0073623B" w:rsidP="0073623B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Pr="008325AC">
              <w:rPr>
                <w:b w:val="0"/>
                <w:bCs w:val="0"/>
              </w:rPr>
              <w:t xml:space="preserve"> - </w:t>
            </w:r>
            <w:r>
              <w:rPr>
                <w:b w:val="0"/>
                <w:bCs w:val="0"/>
              </w:rPr>
              <w:t>5</w:t>
            </w:r>
            <w:r w:rsidRPr="008325AC">
              <w:rPr>
                <w:b w:val="0"/>
                <w:bCs w:val="0"/>
              </w:rPr>
              <w:t xml:space="preserve"> ročné deti</w:t>
            </w:r>
          </w:p>
        </w:tc>
        <w:tc>
          <w:tcPr>
            <w:tcW w:w="3402" w:type="dxa"/>
            <w:vAlign w:val="center"/>
          </w:tcPr>
          <w:p w14:paraId="47C5FC94" w14:textId="77777777" w:rsidR="0073623B" w:rsidRPr="008325AC" w:rsidRDefault="0073623B" w:rsidP="00271EFF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Mgr. </w:t>
            </w:r>
            <w:r w:rsidRPr="00C446F5">
              <w:rPr>
                <w:b w:val="0"/>
                <w:bCs w:val="0"/>
              </w:rPr>
              <w:t xml:space="preserve">Margita </w:t>
            </w:r>
            <w:proofErr w:type="spellStart"/>
            <w:r w:rsidRPr="00C446F5">
              <w:rPr>
                <w:b w:val="0"/>
                <w:bCs w:val="0"/>
              </w:rPr>
              <w:t>Baligová</w:t>
            </w:r>
            <w:proofErr w:type="spellEnd"/>
          </w:p>
        </w:tc>
        <w:tc>
          <w:tcPr>
            <w:tcW w:w="3119" w:type="dxa"/>
          </w:tcPr>
          <w:p w14:paraId="117785F9" w14:textId="77777777" w:rsidR="0073623B" w:rsidRPr="008325AC" w:rsidRDefault="0073623B" w:rsidP="00271EFF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 w:rsidRPr="00E315F9">
              <w:rPr>
                <w:b w:val="0"/>
                <w:bCs w:val="0"/>
              </w:rPr>
              <w:t xml:space="preserve">Adriana </w:t>
            </w:r>
            <w:proofErr w:type="spellStart"/>
            <w:r w:rsidRPr="00E315F9">
              <w:rPr>
                <w:b w:val="0"/>
                <w:bCs w:val="0"/>
              </w:rPr>
              <w:t>Sklenicová</w:t>
            </w:r>
            <w:proofErr w:type="spellEnd"/>
          </w:p>
        </w:tc>
      </w:tr>
      <w:tr w:rsidR="0073623B" w:rsidRPr="008325AC" w14:paraId="3B34C646" w14:textId="77777777" w:rsidTr="009E3544">
        <w:tc>
          <w:tcPr>
            <w:tcW w:w="1395" w:type="dxa"/>
          </w:tcPr>
          <w:p w14:paraId="1646987A" w14:textId="77777777" w:rsidR="0073623B" w:rsidRPr="008325AC" w:rsidRDefault="0073623B" w:rsidP="009E3544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trieda</w:t>
            </w:r>
          </w:p>
        </w:tc>
        <w:tc>
          <w:tcPr>
            <w:tcW w:w="1724" w:type="dxa"/>
          </w:tcPr>
          <w:p w14:paraId="2D5430BA" w14:textId="77777777" w:rsidR="0073623B" w:rsidRDefault="0073623B" w:rsidP="009E3544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Pr="008325AC">
              <w:rPr>
                <w:b w:val="0"/>
                <w:bCs w:val="0"/>
              </w:rPr>
              <w:t xml:space="preserve"> - 5 ročné deti</w:t>
            </w:r>
          </w:p>
        </w:tc>
        <w:tc>
          <w:tcPr>
            <w:tcW w:w="3402" w:type="dxa"/>
          </w:tcPr>
          <w:p w14:paraId="11DE1016" w14:textId="77777777" w:rsidR="0073623B" w:rsidRPr="008325AC" w:rsidRDefault="0073623B" w:rsidP="009E3544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 w:rsidRPr="00E315F9">
              <w:rPr>
                <w:b w:val="0"/>
                <w:bCs w:val="0"/>
              </w:rPr>
              <w:t>Mar</w:t>
            </w:r>
            <w:r>
              <w:rPr>
                <w:b w:val="0"/>
                <w:bCs w:val="0"/>
              </w:rPr>
              <w:t>tina Nováková</w:t>
            </w:r>
          </w:p>
        </w:tc>
        <w:tc>
          <w:tcPr>
            <w:tcW w:w="3119" w:type="dxa"/>
          </w:tcPr>
          <w:p w14:paraId="0F1BDE88" w14:textId="77777777" w:rsidR="0073623B" w:rsidRDefault="0073623B" w:rsidP="009E3544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Mgr. Marie </w:t>
            </w:r>
            <w:proofErr w:type="spellStart"/>
            <w:r>
              <w:rPr>
                <w:b w:val="0"/>
                <w:bCs w:val="0"/>
              </w:rPr>
              <w:t>Leginusová</w:t>
            </w:r>
            <w:proofErr w:type="spellEnd"/>
          </w:p>
        </w:tc>
      </w:tr>
      <w:tr w:rsidR="0073623B" w:rsidRPr="008325AC" w14:paraId="390513E7" w14:textId="77777777" w:rsidTr="009E3544">
        <w:tc>
          <w:tcPr>
            <w:tcW w:w="1395" w:type="dxa"/>
            <w:vAlign w:val="center"/>
          </w:tcPr>
          <w:p w14:paraId="72A72E1D" w14:textId="77777777" w:rsidR="0073623B" w:rsidRDefault="0073623B" w:rsidP="009E3544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trieda</w:t>
            </w:r>
          </w:p>
        </w:tc>
        <w:tc>
          <w:tcPr>
            <w:tcW w:w="1724" w:type="dxa"/>
            <w:vAlign w:val="center"/>
          </w:tcPr>
          <w:p w14:paraId="12A101B4" w14:textId="77777777" w:rsidR="0073623B" w:rsidRDefault="0073623B" w:rsidP="009E3544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5 - 6 ročné deti</w:t>
            </w:r>
          </w:p>
        </w:tc>
        <w:tc>
          <w:tcPr>
            <w:tcW w:w="3402" w:type="dxa"/>
          </w:tcPr>
          <w:p w14:paraId="45CB10E9" w14:textId="77777777" w:rsidR="0073623B" w:rsidRDefault="0073623B" w:rsidP="0073623B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Eva </w:t>
            </w:r>
            <w:proofErr w:type="spellStart"/>
            <w:r>
              <w:rPr>
                <w:b w:val="0"/>
                <w:bCs w:val="0"/>
              </w:rPr>
              <w:t>Talamonová</w:t>
            </w:r>
            <w:proofErr w:type="spellEnd"/>
          </w:p>
        </w:tc>
        <w:tc>
          <w:tcPr>
            <w:tcW w:w="3119" w:type="dxa"/>
            <w:vAlign w:val="center"/>
          </w:tcPr>
          <w:p w14:paraId="1A548F2B" w14:textId="77777777" w:rsidR="0073623B" w:rsidRDefault="0073623B" w:rsidP="0073623B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Stanislava Sabová </w:t>
            </w:r>
          </w:p>
        </w:tc>
      </w:tr>
      <w:tr w:rsidR="0073623B" w:rsidRPr="008325AC" w14:paraId="4864FD63" w14:textId="77777777" w:rsidTr="009E3544">
        <w:tc>
          <w:tcPr>
            <w:tcW w:w="1395" w:type="dxa"/>
            <w:vAlign w:val="center"/>
          </w:tcPr>
          <w:p w14:paraId="12D95000" w14:textId="77777777" w:rsidR="0073623B" w:rsidRPr="008325AC" w:rsidRDefault="0073623B" w:rsidP="009E3544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Pr="008325AC">
              <w:rPr>
                <w:b w:val="0"/>
                <w:bCs w:val="0"/>
              </w:rPr>
              <w:t>. trieda</w:t>
            </w:r>
          </w:p>
        </w:tc>
        <w:tc>
          <w:tcPr>
            <w:tcW w:w="1724" w:type="dxa"/>
            <w:vAlign w:val="center"/>
          </w:tcPr>
          <w:p w14:paraId="35DEC3A0" w14:textId="77777777" w:rsidR="0073623B" w:rsidRPr="008325AC" w:rsidRDefault="0073623B" w:rsidP="009E3544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Pr="008325AC">
              <w:rPr>
                <w:b w:val="0"/>
                <w:bCs w:val="0"/>
              </w:rPr>
              <w:t xml:space="preserve"> - </w:t>
            </w:r>
            <w:r>
              <w:rPr>
                <w:b w:val="0"/>
                <w:bCs w:val="0"/>
              </w:rPr>
              <w:t>6</w:t>
            </w:r>
            <w:r w:rsidRPr="008325AC">
              <w:rPr>
                <w:b w:val="0"/>
                <w:bCs w:val="0"/>
              </w:rPr>
              <w:t xml:space="preserve"> ročné deti</w:t>
            </w:r>
          </w:p>
        </w:tc>
        <w:tc>
          <w:tcPr>
            <w:tcW w:w="3402" w:type="dxa"/>
          </w:tcPr>
          <w:p w14:paraId="3E03B0BC" w14:textId="77777777" w:rsidR="0073623B" w:rsidRPr="008325AC" w:rsidRDefault="0073623B" w:rsidP="0073623B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Slavka</w:t>
            </w:r>
            <w:proofErr w:type="spellEnd"/>
            <w:r>
              <w:rPr>
                <w:b w:val="0"/>
                <w:bCs w:val="0"/>
              </w:rPr>
              <w:t xml:space="preserve"> Feketeová, MBA </w:t>
            </w:r>
          </w:p>
        </w:tc>
        <w:tc>
          <w:tcPr>
            <w:tcW w:w="3119" w:type="dxa"/>
            <w:vAlign w:val="center"/>
          </w:tcPr>
          <w:p w14:paraId="2E9FED72" w14:textId="77777777" w:rsidR="0073623B" w:rsidRPr="008325AC" w:rsidRDefault="0073623B" w:rsidP="009E3544">
            <w:pPr>
              <w:pStyle w:val="Nadpis1"/>
              <w:tabs>
                <w:tab w:val="clear" w:pos="108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Mgr. Stanislava </w:t>
            </w:r>
            <w:proofErr w:type="spellStart"/>
            <w:r>
              <w:rPr>
                <w:b w:val="0"/>
                <w:bCs w:val="0"/>
              </w:rPr>
              <w:t>Rybnikárová</w:t>
            </w:r>
            <w:proofErr w:type="spellEnd"/>
          </w:p>
        </w:tc>
      </w:tr>
      <w:tr w:rsidR="0073623B" w:rsidRPr="008325AC" w14:paraId="30366FBF" w14:textId="77777777" w:rsidTr="009E3544">
        <w:tc>
          <w:tcPr>
            <w:tcW w:w="1395" w:type="dxa"/>
          </w:tcPr>
          <w:p w14:paraId="6559AA09" w14:textId="77777777" w:rsidR="0073623B" w:rsidRPr="008325AC" w:rsidRDefault="0073623B" w:rsidP="0073623B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 trieda</w:t>
            </w:r>
          </w:p>
        </w:tc>
        <w:tc>
          <w:tcPr>
            <w:tcW w:w="1724" w:type="dxa"/>
          </w:tcPr>
          <w:p w14:paraId="3BDD0AC3" w14:textId="77777777" w:rsidR="0073623B" w:rsidRDefault="0073623B" w:rsidP="0073623B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 – 4 ročné deti</w:t>
            </w:r>
          </w:p>
        </w:tc>
        <w:tc>
          <w:tcPr>
            <w:tcW w:w="3402" w:type="dxa"/>
          </w:tcPr>
          <w:p w14:paraId="29F2BF78" w14:textId="77777777" w:rsidR="0073623B" w:rsidRDefault="0073623B" w:rsidP="009E3544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Mgr. Lýdia Kováčová</w:t>
            </w:r>
          </w:p>
        </w:tc>
        <w:tc>
          <w:tcPr>
            <w:tcW w:w="3119" w:type="dxa"/>
          </w:tcPr>
          <w:p w14:paraId="60A83642" w14:textId="77777777" w:rsidR="0073623B" w:rsidRDefault="0073623B" w:rsidP="009E3544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Patrícia </w:t>
            </w:r>
            <w:proofErr w:type="spellStart"/>
            <w:r>
              <w:rPr>
                <w:b w:val="0"/>
                <w:bCs w:val="0"/>
              </w:rPr>
              <w:t>Kubovicsová</w:t>
            </w:r>
            <w:proofErr w:type="spellEnd"/>
          </w:p>
        </w:tc>
      </w:tr>
      <w:tr w:rsidR="0073623B" w:rsidRPr="008325AC" w14:paraId="1E71B65A" w14:textId="77777777" w:rsidTr="009E3544">
        <w:tc>
          <w:tcPr>
            <w:tcW w:w="1395" w:type="dxa"/>
          </w:tcPr>
          <w:p w14:paraId="3369D033" w14:textId="77777777" w:rsidR="0073623B" w:rsidRDefault="0073623B" w:rsidP="009E3544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 trieda</w:t>
            </w:r>
          </w:p>
        </w:tc>
        <w:tc>
          <w:tcPr>
            <w:tcW w:w="1724" w:type="dxa"/>
          </w:tcPr>
          <w:p w14:paraId="7D64F7E2" w14:textId="77777777" w:rsidR="0073623B" w:rsidRPr="008325AC" w:rsidRDefault="0073623B" w:rsidP="0073623B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 – 7</w:t>
            </w:r>
            <w:r w:rsidRPr="008325AC">
              <w:rPr>
                <w:b w:val="0"/>
                <w:bCs w:val="0"/>
              </w:rPr>
              <w:t xml:space="preserve"> ročné deti</w:t>
            </w:r>
          </w:p>
        </w:tc>
        <w:tc>
          <w:tcPr>
            <w:tcW w:w="3402" w:type="dxa"/>
          </w:tcPr>
          <w:p w14:paraId="2586A49F" w14:textId="77777777" w:rsidR="0073623B" w:rsidRPr="008325AC" w:rsidRDefault="0073623B" w:rsidP="00271EFF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 w:rsidRPr="00E315F9">
              <w:rPr>
                <w:b w:val="0"/>
                <w:bCs w:val="0"/>
              </w:rPr>
              <w:t>Tatiana Kocková</w:t>
            </w:r>
          </w:p>
        </w:tc>
        <w:tc>
          <w:tcPr>
            <w:tcW w:w="3119" w:type="dxa"/>
          </w:tcPr>
          <w:p w14:paraId="396623A1" w14:textId="77777777" w:rsidR="0073623B" w:rsidRPr="008325AC" w:rsidRDefault="0073623B" w:rsidP="00271EFF">
            <w:pPr>
              <w:pStyle w:val="Nadpis1"/>
              <w:tabs>
                <w:tab w:val="clear" w:pos="1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Mgr. Ivana </w:t>
            </w:r>
            <w:proofErr w:type="spellStart"/>
            <w:r>
              <w:rPr>
                <w:b w:val="0"/>
                <w:bCs w:val="0"/>
              </w:rPr>
              <w:t>Guldanová</w:t>
            </w:r>
            <w:proofErr w:type="spellEnd"/>
          </w:p>
        </w:tc>
      </w:tr>
    </w:tbl>
    <w:p w14:paraId="0B6D4C87" w14:textId="77777777" w:rsidR="009E3544" w:rsidRPr="008325AC" w:rsidRDefault="009E3544" w:rsidP="009E3544"/>
    <w:p w14:paraId="7B1D8280" w14:textId="77777777" w:rsidR="009E3544" w:rsidRPr="008325AC" w:rsidRDefault="009E3544" w:rsidP="009E3544">
      <w:r>
        <w:t>3</w:t>
      </w:r>
      <w:r w:rsidRPr="008325AC">
        <w:t>. Dochádzka detí</w:t>
      </w:r>
      <w:r>
        <w:t xml:space="preserve"> v školskom roku 2021/2022</w:t>
      </w:r>
    </w:p>
    <w:p w14:paraId="36244FD4" w14:textId="77777777" w:rsidR="009E3544" w:rsidRPr="008325AC" w:rsidRDefault="009E3544" w:rsidP="009E3544"/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31"/>
        <w:gridCol w:w="831"/>
        <w:gridCol w:w="831"/>
        <w:gridCol w:w="831"/>
        <w:gridCol w:w="831"/>
        <w:gridCol w:w="862"/>
        <w:gridCol w:w="811"/>
        <w:gridCol w:w="1912"/>
      </w:tblGrid>
      <w:tr w:rsidR="009E3544" w:rsidRPr="008325AC" w14:paraId="4519771A" w14:textId="77777777" w:rsidTr="009E3544">
        <w:trPr>
          <w:cantSplit/>
          <w:trHeight w:val="570"/>
          <w:jc w:val="center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2A173E13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 w:rsidRPr="008325AC">
              <w:rPr>
                <w:b/>
                <w:bCs/>
              </w:rPr>
              <w:t>Vekové zloženie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58B5325F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trieda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3A5A4DB0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trieda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35633759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trieda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3A4F2614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trieda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9749174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trieda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57FCCDDB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trieda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187225AD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trieda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6E1C0C87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 w:rsidRPr="008325AC">
              <w:rPr>
                <w:b/>
                <w:bCs/>
              </w:rPr>
              <w:t>Spolu</w:t>
            </w:r>
          </w:p>
        </w:tc>
      </w:tr>
      <w:tr w:rsidR="009E3544" w:rsidRPr="008325AC" w14:paraId="01E5EBD8" w14:textId="77777777" w:rsidTr="009E3544">
        <w:trPr>
          <w:cantSplit/>
          <w:trHeight w:val="860"/>
          <w:jc w:val="center"/>
        </w:trPr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7CFAF530" w14:textId="77777777" w:rsidR="009E3544" w:rsidRPr="008325AC" w:rsidRDefault="009E3544" w:rsidP="009E3544">
            <w:pPr>
              <w:jc w:val="center"/>
            </w:pPr>
            <w:r w:rsidRPr="008325AC">
              <w:t>Priemerná dochádzka v šk. roku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29D1CFC" w14:textId="77777777" w:rsidR="009E3544" w:rsidRPr="0073623B" w:rsidRDefault="009E3544" w:rsidP="0073623B">
            <w:pPr>
              <w:jc w:val="center"/>
            </w:pPr>
            <w:r w:rsidRPr="0073623B">
              <w:t>1</w:t>
            </w:r>
            <w:r w:rsidR="0073623B" w:rsidRPr="0073623B">
              <w:t>3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206DD4C7" w14:textId="77777777" w:rsidR="009E3544" w:rsidRPr="0073623B" w:rsidRDefault="009E3544" w:rsidP="009E3544">
            <w:pPr>
              <w:jc w:val="center"/>
            </w:pPr>
            <w:r w:rsidRPr="0073623B">
              <w:t>15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308898FB" w14:textId="77777777" w:rsidR="009E3544" w:rsidRPr="0073623B" w:rsidRDefault="009E3544" w:rsidP="009E3544">
            <w:pPr>
              <w:jc w:val="center"/>
            </w:pPr>
            <w:r w:rsidRPr="0073623B">
              <w:t>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0361A1FD" w14:textId="77777777" w:rsidR="009E3544" w:rsidRPr="008325AC" w:rsidRDefault="009E3544" w:rsidP="0073623B">
            <w:pPr>
              <w:jc w:val="center"/>
            </w:pPr>
            <w:r>
              <w:t>1</w:t>
            </w:r>
            <w:r w:rsidR="0073623B">
              <w:t>4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5390215A" w14:textId="77777777" w:rsidR="009E3544" w:rsidRPr="008325AC" w:rsidRDefault="009E3544" w:rsidP="0073623B">
            <w:pPr>
              <w:jc w:val="center"/>
            </w:pPr>
            <w:r>
              <w:t>1</w:t>
            </w:r>
            <w:r w:rsidR="0073623B">
              <w:t>7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5B5C6D9C" w14:textId="77777777" w:rsidR="009E3544" w:rsidRPr="008325AC" w:rsidRDefault="0073623B" w:rsidP="0073623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3E5D371" w14:textId="77777777" w:rsidR="009E3544" w:rsidRPr="008325AC" w:rsidRDefault="009E3544" w:rsidP="009E3544">
            <w:pPr>
              <w:jc w:val="center"/>
            </w:pPr>
            <w:r>
              <w:t>11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22ED3A65" w14:textId="77777777" w:rsidR="009E3544" w:rsidRPr="008325AC" w:rsidRDefault="0073623B" w:rsidP="0073623B">
            <w:pPr>
              <w:jc w:val="center"/>
            </w:pPr>
            <w:r>
              <w:t>83</w:t>
            </w:r>
          </w:p>
        </w:tc>
      </w:tr>
    </w:tbl>
    <w:p w14:paraId="6C9564F4" w14:textId="77777777" w:rsidR="009E3544" w:rsidRPr="008325AC" w:rsidRDefault="009E3544" w:rsidP="009E3544">
      <w:pPr>
        <w:rPr>
          <w:b/>
        </w:rPr>
      </w:pPr>
    </w:p>
    <w:p w14:paraId="3637AD8E" w14:textId="77777777" w:rsidR="009E3544" w:rsidRPr="00D04433" w:rsidRDefault="009E3544" w:rsidP="009E3544">
      <w:r w:rsidRPr="00D04433">
        <w:t xml:space="preserve">4. Údaje o počte zapísaných detí do I. ročníka ZŠ </w:t>
      </w:r>
    </w:p>
    <w:p w14:paraId="1109EA78" w14:textId="77777777" w:rsidR="009E3544" w:rsidRPr="008325AC" w:rsidRDefault="009E3544" w:rsidP="009E35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70"/>
        <w:gridCol w:w="2258"/>
        <w:gridCol w:w="2268"/>
      </w:tblGrid>
      <w:tr w:rsidR="009E3544" w:rsidRPr="008325AC" w14:paraId="1D812CD8" w14:textId="77777777" w:rsidTr="009E3544">
        <w:trPr>
          <w:cantSplit/>
          <w:trHeight w:val="570"/>
        </w:trPr>
        <w:tc>
          <w:tcPr>
            <w:tcW w:w="2274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4474B4D1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 w:rsidRPr="008325AC">
              <w:rPr>
                <w:b/>
                <w:bCs/>
              </w:rPr>
              <w:t>Počet predškolákov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4C498ABF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 w:rsidRPr="008325AC">
              <w:rPr>
                <w:b/>
                <w:bCs/>
              </w:rPr>
              <w:t>Zaškolených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3C5C8C8A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 w:rsidRPr="008325AC">
              <w:rPr>
                <w:b/>
                <w:bCs/>
              </w:rPr>
              <w:t>Prijatých do 1.r. ZŠ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45886B17" w14:textId="77777777" w:rsidR="009E3544" w:rsidRPr="008325AC" w:rsidRDefault="009E3544" w:rsidP="009E3544">
            <w:pPr>
              <w:jc w:val="center"/>
              <w:rPr>
                <w:b/>
                <w:bCs/>
              </w:rPr>
            </w:pPr>
            <w:r w:rsidRPr="008325AC">
              <w:rPr>
                <w:b/>
                <w:bCs/>
              </w:rPr>
              <w:t xml:space="preserve">Deti s odlož. </w:t>
            </w:r>
            <w:proofErr w:type="spellStart"/>
            <w:r w:rsidRPr="008325AC">
              <w:rPr>
                <w:b/>
                <w:bCs/>
              </w:rPr>
              <w:t>škol</w:t>
            </w:r>
            <w:proofErr w:type="spellEnd"/>
            <w:r w:rsidRPr="008325AC">
              <w:rPr>
                <w:b/>
                <w:bCs/>
              </w:rPr>
              <w:t>. dochádzkou</w:t>
            </w:r>
          </w:p>
        </w:tc>
      </w:tr>
      <w:tr w:rsidR="009E3544" w:rsidRPr="008325AC" w14:paraId="3EB5D420" w14:textId="77777777" w:rsidTr="009E3544">
        <w:trPr>
          <w:cantSplit/>
          <w:trHeight w:val="570"/>
        </w:trPr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7FA22BFD" w14:textId="77777777" w:rsidR="009E3544" w:rsidRPr="00D04433" w:rsidRDefault="009E3544" w:rsidP="0073623B">
            <w:pPr>
              <w:jc w:val="center"/>
            </w:pPr>
            <w:r w:rsidRPr="00D04433">
              <w:t>5</w:t>
            </w:r>
            <w:r w:rsidR="0073623B">
              <w:t>1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0B7E7ABB" w14:textId="77777777" w:rsidR="009E3544" w:rsidRPr="00D04433" w:rsidRDefault="0073623B" w:rsidP="009E3544">
            <w:pPr>
              <w:jc w:val="center"/>
            </w:pPr>
            <w:r>
              <w:t>51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081E" w14:textId="77777777" w:rsidR="009E3544" w:rsidRPr="00D04433" w:rsidRDefault="0073623B" w:rsidP="0073623B">
            <w:pPr>
              <w:jc w:val="center"/>
            </w:pPr>
            <w:r>
              <w:t>3</w:t>
            </w:r>
            <w:r w:rsidR="009E3544" w:rsidRPr="00D04433"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F1281" w14:textId="77777777" w:rsidR="009E3544" w:rsidRPr="00D04433" w:rsidRDefault="0073623B" w:rsidP="009E3544">
            <w:pPr>
              <w:jc w:val="center"/>
            </w:pPr>
            <w:r>
              <w:t>13</w:t>
            </w:r>
          </w:p>
        </w:tc>
      </w:tr>
    </w:tbl>
    <w:p w14:paraId="6097B3CD" w14:textId="77777777" w:rsidR="009E3544" w:rsidRDefault="009E3544" w:rsidP="009E3544">
      <w:pPr>
        <w:autoSpaceDE w:val="0"/>
        <w:autoSpaceDN w:val="0"/>
        <w:adjustRightInd w:val="0"/>
        <w:rPr>
          <w:b/>
        </w:rPr>
      </w:pPr>
    </w:p>
    <w:p w14:paraId="36D9BA0E" w14:textId="77777777" w:rsidR="009E3544" w:rsidRDefault="009E3544" w:rsidP="009E354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V. </w:t>
      </w:r>
      <w:r w:rsidRPr="000D4134">
        <w:rPr>
          <w:b/>
        </w:rPr>
        <w:t>Údaje o počte zamestnancov</w:t>
      </w:r>
    </w:p>
    <w:p w14:paraId="59C38B38" w14:textId="77777777" w:rsidR="009E3544" w:rsidRDefault="009E3544" w:rsidP="009E3544">
      <w:pPr>
        <w:autoSpaceDE w:val="0"/>
        <w:autoSpaceDN w:val="0"/>
        <w:adjustRightInd w:val="0"/>
        <w:rPr>
          <w:b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2601"/>
        <w:gridCol w:w="1559"/>
        <w:gridCol w:w="3402"/>
      </w:tblGrid>
      <w:tr w:rsidR="009E3544" w:rsidRPr="000D4134" w14:paraId="19DBA05E" w14:textId="77777777" w:rsidTr="009E3544">
        <w:trPr>
          <w:cantSplit/>
          <w:trHeight w:val="570"/>
        </w:trPr>
        <w:tc>
          <w:tcPr>
            <w:tcW w:w="165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3DC0BEE8" w14:textId="77777777" w:rsidR="009E3544" w:rsidRPr="000D4134" w:rsidRDefault="009E3544" w:rsidP="009E3544">
            <w:pPr>
              <w:jc w:val="center"/>
              <w:rPr>
                <w:b/>
                <w:bCs/>
              </w:rPr>
            </w:pPr>
            <w:r w:rsidRPr="000D4134">
              <w:rPr>
                <w:b/>
                <w:bCs/>
              </w:rPr>
              <w:t>Poč</w:t>
            </w:r>
            <w:r>
              <w:rPr>
                <w:b/>
                <w:bCs/>
              </w:rPr>
              <w:t xml:space="preserve">et </w:t>
            </w:r>
            <w:r w:rsidRPr="000D4134">
              <w:rPr>
                <w:b/>
                <w:bCs/>
              </w:rPr>
              <w:t>zam</w:t>
            </w:r>
            <w:r>
              <w:rPr>
                <w:b/>
                <w:bCs/>
              </w:rPr>
              <w:t xml:space="preserve">estnancov </w:t>
            </w:r>
            <w:r w:rsidRPr="000D4134">
              <w:rPr>
                <w:b/>
                <w:bCs/>
              </w:rPr>
              <w:t>MŠ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2668A2C6" w14:textId="77777777" w:rsidR="009E3544" w:rsidRDefault="009E3544" w:rsidP="009E3544">
            <w:pPr>
              <w:jc w:val="center"/>
              <w:rPr>
                <w:b/>
                <w:bCs/>
              </w:rPr>
            </w:pPr>
            <w:r w:rsidRPr="000D4134">
              <w:rPr>
                <w:b/>
                <w:bCs/>
              </w:rPr>
              <w:t>Z toho pedagog</w:t>
            </w:r>
            <w:r>
              <w:rPr>
                <w:b/>
                <w:bCs/>
              </w:rPr>
              <w:t>ickí</w:t>
            </w:r>
          </w:p>
          <w:p w14:paraId="17394D44" w14:textId="77777777" w:rsidR="009E3544" w:rsidRPr="000D4134" w:rsidRDefault="009E3544" w:rsidP="009E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zamestnanci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C55DA2F" w14:textId="77777777" w:rsidR="009E3544" w:rsidRPr="000D4134" w:rsidRDefault="009E3544" w:rsidP="009E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Nekvalifikovaní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54A0048E" w14:textId="77777777" w:rsidR="009E3544" w:rsidRPr="000D4134" w:rsidRDefault="009E3544" w:rsidP="009E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Nepedagogickí</w:t>
            </w:r>
            <w:r w:rsidRPr="000D4134">
              <w:rPr>
                <w:b/>
                <w:bCs/>
              </w:rPr>
              <w:t xml:space="preserve"> zamest</w:t>
            </w:r>
            <w:r>
              <w:rPr>
                <w:b/>
                <w:bCs/>
              </w:rPr>
              <w:t>nanci</w:t>
            </w:r>
          </w:p>
        </w:tc>
      </w:tr>
      <w:tr w:rsidR="009E3544" w:rsidRPr="000D4134" w14:paraId="16C97F42" w14:textId="77777777" w:rsidTr="009E3544">
        <w:trPr>
          <w:cantSplit/>
          <w:trHeight w:val="570"/>
        </w:trPr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19A3F564" w14:textId="77777777" w:rsidR="009E3544" w:rsidRPr="000D4134" w:rsidRDefault="0073623B" w:rsidP="009E3544">
            <w:pPr>
              <w:jc w:val="center"/>
            </w:pPr>
            <w:r>
              <w:t>30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14:paraId="4209BC7E" w14:textId="77777777" w:rsidR="009E3544" w:rsidRPr="000D4134" w:rsidRDefault="009E3544" w:rsidP="009E3544">
            <w:pPr>
              <w:jc w:val="center"/>
            </w:pPr>
            <w:r w:rsidRPr="000D4134"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910C56" w14:textId="77777777" w:rsidR="009E3544" w:rsidRPr="000D4134" w:rsidRDefault="009E3544" w:rsidP="009E3544">
            <w:pPr>
              <w:jc w:val="center"/>
            </w:pPr>
            <w: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992FB8E" w14:textId="77777777" w:rsidR="009E3544" w:rsidRPr="000D4134" w:rsidRDefault="009E3544" w:rsidP="0073623B">
            <w:pPr>
              <w:jc w:val="center"/>
            </w:pPr>
            <w:r>
              <w:t>1</w:t>
            </w:r>
            <w:r w:rsidR="0073623B">
              <w:t>6</w:t>
            </w:r>
          </w:p>
        </w:tc>
      </w:tr>
    </w:tbl>
    <w:p w14:paraId="4B23C671" w14:textId="77777777" w:rsidR="009E3544" w:rsidRDefault="009E3544" w:rsidP="009E3544">
      <w:pPr>
        <w:autoSpaceDE w:val="0"/>
        <w:autoSpaceDN w:val="0"/>
        <w:adjustRightInd w:val="0"/>
        <w:rPr>
          <w:b/>
        </w:rPr>
      </w:pPr>
    </w:p>
    <w:p w14:paraId="3680B11F" w14:textId="77777777" w:rsidR="009E3544" w:rsidRDefault="009E3544" w:rsidP="009E3544">
      <w:pPr>
        <w:autoSpaceDE w:val="0"/>
        <w:autoSpaceDN w:val="0"/>
        <w:adjustRightInd w:val="0"/>
        <w:rPr>
          <w:b/>
        </w:rPr>
      </w:pPr>
    </w:p>
    <w:p w14:paraId="0217C476" w14:textId="77777777" w:rsidR="009E3544" w:rsidRDefault="009E3544" w:rsidP="009E3544">
      <w:pPr>
        <w:autoSpaceDE w:val="0"/>
        <w:autoSpaceDN w:val="0"/>
        <w:adjustRightInd w:val="0"/>
        <w:rPr>
          <w:b/>
        </w:rPr>
      </w:pPr>
      <w:r>
        <w:rPr>
          <w:b/>
        </w:rPr>
        <w:t>VI. Údaje o</w:t>
      </w:r>
      <w:r w:rsidRPr="000D4134">
        <w:rPr>
          <w:b/>
        </w:rPr>
        <w:t xml:space="preserve"> plnení kvalifikačného predpokladu pedagogických zamestnancov </w:t>
      </w:r>
      <w:r>
        <w:rPr>
          <w:b/>
        </w:rPr>
        <w:t>MŠ</w:t>
      </w:r>
    </w:p>
    <w:p w14:paraId="64D8A04E" w14:textId="77777777" w:rsidR="009E3544" w:rsidRDefault="009E3544" w:rsidP="009E3544">
      <w:pPr>
        <w:autoSpaceDE w:val="0"/>
        <w:autoSpaceDN w:val="0"/>
        <w:adjustRightInd w:val="0"/>
        <w:rPr>
          <w:b/>
        </w:rPr>
      </w:pPr>
    </w:p>
    <w:p w14:paraId="658ACE71" w14:textId="77777777" w:rsidR="009E3544" w:rsidRPr="008E6034" w:rsidRDefault="009E3544" w:rsidP="009E3544">
      <w:pPr>
        <w:autoSpaceDE w:val="0"/>
        <w:autoSpaceDN w:val="0"/>
        <w:adjustRightInd w:val="0"/>
      </w:pPr>
      <w:r>
        <w:t>V tomto školskom roku</w:t>
      </w:r>
      <w:r w:rsidR="0073623B">
        <w:t xml:space="preserve"> materská škola disponovala plne kvalifikovanými pedagogickými zamestnancami. P</w:t>
      </w:r>
      <w:r>
        <w:t>edagogická zamestnankyňa</w:t>
      </w:r>
      <w:r w:rsidR="0073623B">
        <w:t xml:space="preserve">, </w:t>
      </w:r>
      <w:proofErr w:type="spellStart"/>
      <w:r w:rsidR="0073623B">
        <w:t>Mgr.Lenka</w:t>
      </w:r>
      <w:proofErr w:type="spellEnd"/>
      <w:r w:rsidR="0073623B">
        <w:t xml:space="preserve"> </w:t>
      </w:r>
      <w:proofErr w:type="spellStart"/>
      <w:r w:rsidR="0073623B">
        <w:t>Ravaszová</w:t>
      </w:r>
      <w:proofErr w:type="spellEnd"/>
      <w:r w:rsidR="0073623B">
        <w:t xml:space="preserve"> – </w:t>
      </w:r>
      <w:proofErr w:type="spellStart"/>
      <w:r w:rsidR="0073623B">
        <w:t>Nágelová</w:t>
      </w:r>
      <w:proofErr w:type="spellEnd"/>
      <w:r w:rsidR="0073623B">
        <w:t xml:space="preserve"> v novembri 2022 nastúpila na materskú dovolenku a na jej miesto nastúpila Mgr. Ivana </w:t>
      </w:r>
      <w:proofErr w:type="spellStart"/>
      <w:r w:rsidR="0073623B">
        <w:t>Guldanová</w:t>
      </w:r>
      <w:proofErr w:type="spellEnd"/>
      <w:r w:rsidR="0073623B">
        <w:t>, ktorá pracuje v </w:t>
      </w:r>
      <w:proofErr w:type="spellStart"/>
      <w:r w:rsidR="0073623B">
        <w:t>elokovanom</w:t>
      </w:r>
      <w:proofErr w:type="spellEnd"/>
      <w:r w:rsidR="0073623B">
        <w:t xml:space="preserve"> pracovisku  so sídlom Hurbanova Ves.</w:t>
      </w:r>
    </w:p>
    <w:p w14:paraId="191EAA6E" w14:textId="77777777" w:rsidR="009E3544" w:rsidRPr="000D4134" w:rsidRDefault="009E3544" w:rsidP="009E3544">
      <w:pPr>
        <w:autoSpaceDE w:val="0"/>
        <w:autoSpaceDN w:val="0"/>
        <w:adjustRightInd w:val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7"/>
        <w:gridCol w:w="920"/>
        <w:gridCol w:w="3522"/>
        <w:gridCol w:w="4187"/>
      </w:tblGrid>
      <w:tr w:rsidR="009E3544" w14:paraId="0BE0C924" w14:textId="77777777" w:rsidTr="009E3544">
        <w:trPr>
          <w:trHeight w:val="437"/>
        </w:trPr>
        <w:tc>
          <w:tcPr>
            <w:tcW w:w="517" w:type="dxa"/>
            <w:vAlign w:val="center"/>
          </w:tcPr>
          <w:p w14:paraId="487D0E95" w14:textId="77777777" w:rsidR="009E3544" w:rsidRPr="005C7063" w:rsidRDefault="009E3544" w:rsidP="009E3544">
            <w:pPr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Pr="005C7063">
              <w:rPr>
                <w:b/>
              </w:rPr>
              <w:t>.</w:t>
            </w:r>
          </w:p>
        </w:tc>
        <w:tc>
          <w:tcPr>
            <w:tcW w:w="920" w:type="dxa"/>
            <w:vAlign w:val="center"/>
          </w:tcPr>
          <w:p w14:paraId="00A5550E" w14:textId="77777777" w:rsidR="009E3544" w:rsidRPr="005C7063" w:rsidRDefault="009E3544" w:rsidP="009E3544">
            <w:pPr>
              <w:jc w:val="center"/>
              <w:rPr>
                <w:b/>
              </w:rPr>
            </w:pPr>
            <w:r>
              <w:rPr>
                <w:b/>
              </w:rPr>
              <w:t>Titul</w:t>
            </w:r>
          </w:p>
        </w:tc>
        <w:tc>
          <w:tcPr>
            <w:tcW w:w="3522" w:type="dxa"/>
            <w:vAlign w:val="center"/>
          </w:tcPr>
          <w:p w14:paraId="61BCB547" w14:textId="77777777" w:rsidR="009E3544" w:rsidRPr="005C7063" w:rsidRDefault="009E3544" w:rsidP="009E354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5C7063">
              <w:rPr>
                <w:b/>
              </w:rPr>
              <w:t>riezvisko</w:t>
            </w:r>
            <w:r>
              <w:rPr>
                <w:b/>
              </w:rPr>
              <w:t xml:space="preserve"> a meno</w:t>
            </w:r>
          </w:p>
        </w:tc>
        <w:tc>
          <w:tcPr>
            <w:tcW w:w="4187" w:type="dxa"/>
            <w:vAlign w:val="center"/>
          </w:tcPr>
          <w:p w14:paraId="1F8351AB" w14:textId="77777777" w:rsidR="009E3544" w:rsidRPr="005C7063" w:rsidRDefault="009E3544" w:rsidP="009E3544">
            <w:pPr>
              <w:jc w:val="center"/>
              <w:rPr>
                <w:b/>
              </w:rPr>
            </w:pPr>
            <w:proofErr w:type="spellStart"/>
            <w:r w:rsidRPr="005C7063">
              <w:rPr>
                <w:b/>
              </w:rPr>
              <w:t>Kariérový</w:t>
            </w:r>
            <w:proofErr w:type="spellEnd"/>
            <w:r w:rsidRPr="005C7063">
              <w:rPr>
                <w:b/>
              </w:rPr>
              <w:t xml:space="preserve"> stupeň</w:t>
            </w:r>
          </w:p>
        </w:tc>
      </w:tr>
      <w:tr w:rsidR="009E3544" w14:paraId="686669FB" w14:textId="77777777" w:rsidTr="009E3544">
        <w:tc>
          <w:tcPr>
            <w:tcW w:w="517" w:type="dxa"/>
          </w:tcPr>
          <w:p w14:paraId="49913083" w14:textId="77777777" w:rsidR="009E3544" w:rsidRDefault="009E3544" w:rsidP="009E3544">
            <w:r>
              <w:t>1.</w:t>
            </w:r>
          </w:p>
        </w:tc>
        <w:tc>
          <w:tcPr>
            <w:tcW w:w="920" w:type="dxa"/>
          </w:tcPr>
          <w:p w14:paraId="61FEE189" w14:textId="77777777" w:rsidR="009E3544" w:rsidRDefault="009E3544" w:rsidP="009E3544">
            <w:r>
              <w:t>Mgr.</w:t>
            </w:r>
          </w:p>
        </w:tc>
        <w:tc>
          <w:tcPr>
            <w:tcW w:w="3522" w:type="dxa"/>
          </w:tcPr>
          <w:p w14:paraId="0A1F3DB5" w14:textId="77777777" w:rsidR="009E3544" w:rsidRDefault="009E3544" w:rsidP="009E3544">
            <w:proofErr w:type="spellStart"/>
            <w:r>
              <w:t>Baligová</w:t>
            </w:r>
            <w:proofErr w:type="spellEnd"/>
            <w:r>
              <w:t xml:space="preserve"> Margita</w:t>
            </w:r>
          </w:p>
        </w:tc>
        <w:tc>
          <w:tcPr>
            <w:tcW w:w="4187" w:type="dxa"/>
          </w:tcPr>
          <w:p w14:paraId="6B8F02AC" w14:textId="77777777" w:rsidR="009E3544" w:rsidRDefault="009E3544" w:rsidP="009E3544">
            <w:r>
              <w:t>samostatný pedagogický zamestnanec</w:t>
            </w:r>
          </w:p>
        </w:tc>
      </w:tr>
      <w:tr w:rsidR="009E3544" w14:paraId="4159274A" w14:textId="77777777" w:rsidTr="009E3544">
        <w:tc>
          <w:tcPr>
            <w:tcW w:w="517" w:type="dxa"/>
          </w:tcPr>
          <w:p w14:paraId="3BFCB8CC" w14:textId="77777777" w:rsidR="009E3544" w:rsidRDefault="009E3544" w:rsidP="009E3544">
            <w:r>
              <w:t>2.</w:t>
            </w:r>
          </w:p>
        </w:tc>
        <w:tc>
          <w:tcPr>
            <w:tcW w:w="920" w:type="dxa"/>
          </w:tcPr>
          <w:p w14:paraId="694A3230" w14:textId="77777777" w:rsidR="009E3544" w:rsidRDefault="009E3544" w:rsidP="009E3544">
            <w:r>
              <w:t>MBA</w:t>
            </w:r>
          </w:p>
        </w:tc>
        <w:tc>
          <w:tcPr>
            <w:tcW w:w="3522" w:type="dxa"/>
          </w:tcPr>
          <w:p w14:paraId="5E745199" w14:textId="77777777" w:rsidR="009E3544" w:rsidRDefault="009E3544" w:rsidP="009E3544">
            <w:r>
              <w:t xml:space="preserve">Feketeová </w:t>
            </w:r>
            <w:proofErr w:type="spellStart"/>
            <w:r>
              <w:t>Slavka</w:t>
            </w:r>
            <w:proofErr w:type="spellEnd"/>
          </w:p>
        </w:tc>
        <w:tc>
          <w:tcPr>
            <w:tcW w:w="4187" w:type="dxa"/>
          </w:tcPr>
          <w:p w14:paraId="2F6B4595" w14:textId="77777777" w:rsidR="009E3544" w:rsidRDefault="009E3544" w:rsidP="009E3544">
            <w:r>
              <w:t>samostatný pedagogický zamestnanec</w:t>
            </w:r>
          </w:p>
        </w:tc>
      </w:tr>
      <w:tr w:rsidR="009E3544" w14:paraId="4D8ECA2A" w14:textId="77777777" w:rsidTr="009E3544">
        <w:tc>
          <w:tcPr>
            <w:tcW w:w="517" w:type="dxa"/>
          </w:tcPr>
          <w:p w14:paraId="14452AA3" w14:textId="77777777" w:rsidR="009E3544" w:rsidRDefault="009E3544" w:rsidP="009E3544">
            <w:r>
              <w:t>3.</w:t>
            </w:r>
          </w:p>
        </w:tc>
        <w:tc>
          <w:tcPr>
            <w:tcW w:w="920" w:type="dxa"/>
          </w:tcPr>
          <w:p w14:paraId="3C816025" w14:textId="77777777" w:rsidR="009E3544" w:rsidRDefault="009E3544" w:rsidP="009E3544">
            <w:r>
              <w:t>Bc.</w:t>
            </w:r>
          </w:p>
        </w:tc>
        <w:tc>
          <w:tcPr>
            <w:tcW w:w="3522" w:type="dxa"/>
          </w:tcPr>
          <w:p w14:paraId="4A52365F" w14:textId="77777777" w:rsidR="009E3544" w:rsidRDefault="009E3544" w:rsidP="009E3544">
            <w:proofErr w:type="spellStart"/>
            <w:r>
              <w:t>FelcanováVojteška</w:t>
            </w:r>
            <w:proofErr w:type="spellEnd"/>
          </w:p>
        </w:tc>
        <w:tc>
          <w:tcPr>
            <w:tcW w:w="4187" w:type="dxa"/>
          </w:tcPr>
          <w:p w14:paraId="4EFCA690" w14:textId="77777777" w:rsidR="009E3544" w:rsidRDefault="009E3544" w:rsidP="009E3544">
            <w:r>
              <w:t>samostatný pedagogický zamestnanec</w:t>
            </w:r>
          </w:p>
        </w:tc>
      </w:tr>
      <w:tr w:rsidR="0073623B" w14:paraId="28E1A89E" w14:textId="77777777" w:rsidTr="009E3544">
        <w:tc>
          <w:tcPr>
            <w:tcW w:w="517" w:type="dxa"/>
          </w:tcPr>
          <w:p w14:paraId="79EE7DA7" w14:textId="77777777" w:rsidR="0073623B" w:rsidRDefault="0073623B" w:rsidP="009E3544">
            <w:r>
              <w:lastRenderedPageBreak/>
              <w:t>4.</w:t>
            </w:r>
          </w:p>
        </w:tc>
        <w:tc>
          <w:tcPr>
            <w:tcW w:w="920" w:type="dxa"/>
          </w:tcPr>
          <w:p w14:paraId="4D576C0C" w14:textId="77777777" w:rsidR="0073623B" w:rsidRDefault="0073623B" w:rsidP="009E3544">
            <w:r>
              <w:t xml:space="preserve">Mgr. </w:t>
            </w:r>
          </w:p>
        </w:tc>
        <w:tc>
          <w:tcPr>
            <w:tcW w:w="3522" w:type="dxa"/>
          </w:tcPr>
          <w:p w14:paraId="2DD8F648" w14:textId="77777777" w:rsidR="0073623B" w:rsidRDefault="0073623B" w:rsidP="009E3544">
            <w:r>
              <w:t xml:space="preserve">Ivana </w:t>
            </w:r>
            <w:proofErr w:type="spellStart"/>
            <w:r>
              <w:t>Guldanová</w:t>
            </w:r>
            <w:proofErr w:type="spellEnd"/>
          </w:p>
        </w:tc>
        <w:tc>
          <w:tcPr>
            <w:tcW w:w="4187" w:type="dxa"/>
          </w:tcPr>
          <w:p w14:paraId="776CED89" w14:textId="77777777" w:rsidR="0073623B" w:rsidRDefault="0073623B" w:rsidP="009E3544">
            <w:r>
              <w:t xml:space="preserve">samostatný pedagogický zamestnanec </w:t>
            </w:r>
          </w:p>
        </w:tc>
      </w:tr>
      <w:tr w:rsidR="009E3544" w14:paraId="6A125759" w14:textId="77777777" w:rsidTr="009E3544">
        <w:tc>
          <w:tcPr>
            <w:tcW w:w="517" w:type="dxa"/>
          </w:tcPr>
          <w:p w14:paraId="740E7502" w14:textId="77777777" w:rsidR="009E3544" w:rsidRDefault="0073623B" w:rsidP="009E3544">
            <w:r>
              <w:t>5.</w:t>
            </w:r>
          </w:p>
        </w:tc>
        <w:tc>
          <w:tcPr>
            <w:tcW w:w="920" w:type="dxa"/>
          </w:tcPr>
          <w:p w14:paraId="69ABD618" w14:textId="77777777" w:rsidR="009E3544" w:rsidRDefault="009E3544" w:rsidP="009E3544"/>
        </w:tc>
        <w:tc>
          <w:tcPr>
            <w:tcW w:w="3522" w:type="dxa"/>
          </w:tcPr>
          <w:p w14:paraId="0041470A" w14:textId="77777777" w:rsidR="009E3544" w:rsidRDefault="009E3544" w:rsidP="009E3544">
            <w:r>
              <w:t>Kocková Tatiana</w:t>
            </w:r>
          </w:p>
        </w:tc>
        <w:tc>
          <w:tcPr>
            <w:tcW w:w="4187" w:type="dxa"/>
          </w:tcPr>
          <w:p w14:paraId="634F08D2" w14:textId="77777777" w:rsidR="009E3544" w:rsidRDefault="009E3544" w:rsidP="009E3544">
            <w:r>
              <w:t>samostatný pedagogický zamestnanec</w:t>
            </w:r>
          </w:p>
        </w:tc>
      </w:tr>
      <w:tr w:rsidR="009E3544" w14:paraId="1AC575EB" w14:textId="77777777" w:rsidTr="009E3544">
        <w:tc>
          <w:tcPr>
            <w:tcW w:w="517" w:type="dxa"/>
          </w:tcPr>
          <w:p w14:paraId="5CADF19C" w14:textId="77777777" w:rsidR="009E3544" w:rsidRDefault="0073623B" w:rsidP="009E3544">
            <w:r>
              <w:t>6.</w:t>
            </w:r>
          </w:p>
        </w:tc>
        <w:tc>
          <w:tcPr>
            <w:tcW w:w="920" w:type="dxa"/>
          </w:tcPr>
          <w:p w14:paraId="181AC651" w14:textId="77777777" w:rsidR="009E3544" w:rsidRDefault="009E3544" w:rsidP="009E3544">
            <w:r>
              <w:t>Mgr.</w:t>
            </w:r>
          </w:p>
        </w:tc>
        <w:tc>
          <w:tcPr>
            <w:tcW w:w="3522" w:type="dxa"/>
          </w:tcPr>
          <w:p w14:paraId="5636C054" w14:textId="77777777" w:rsidR="009E3544" w:rsidRDefault="009E3544" w:rsidP="009E3544">
            <w:r>
              <w:t>Kováčová Lýdia</w:t>
            </w:r>
          </w:p>
        </w:tc>
        <w:tc>
          <w:tcPr>
            <w:tcW w:w="4187" w:type="dxa"/>
          </w:tcPr>
          <w:p w14:paraId="0D7D4B7B" w14:textId="77777777" w:rsidR="009E3544" w:rsidRDefault="009E3544" w:rsidP="009E3544">
            <w:r>
              <w:t>samostatný pedagogický zamestnanec</w:t>
            </w:r>
          </w:p>
        </w:tc>
      </w:tr>
      <w:tr w:rsidR="009E3544" w14:paraId="62F5690B" w14:textId="77777777" w:rsidTr="009E3544">
        <w:tc>
          <w:tcPr>
            <w:tcW w:w="517" w:type="dxa"/>
          </w:tcPr>
          <w:p w14:paraId="24496FBF" w14:textId="77777777" w:rsidR="009E3544" w:rsidRDefault="0073623B" w:rsidP="009E3544">
            <w:r>
              <w:t>7.</w:t>
            </w:r>
          </w:p>
        </w:tc>
        <w:tc>
          <w:tcPr>
            <w:tcW w:w="920" w:type="dxa"/>
          </w:tcPr>
          <w:p w14:paraId="3050AEC8" w14:textId="77777777" w:rsidR="009E3544" w:rsidRDefault="009E3544" w:rsidP="009E3544"/>
        </w:tc>
        <w:tc>
          <w:tcPr>
            <w:tcW w:w="3522" w:type="dxa"/>
          </w:tcPr>
          <w:p w14:paraId="224DF192" w14:textId="77777777" w:rsidR="009E3544" w:rsidRDefault="009E3544" w:rsidP="009E3544">
            <w:proofErr w:type="spellStart"/>
            <w:r>
              <w:t>Kubovicsová</w:t>
            </w:r>
            <w:proofErr w:type="spellEnd"/>
            <w:r>
              <w:t xml:space="preserve"> Patrícia</w:t>
            </w:r>
          </w:p>
        </w:tc>
        <w:tc>
          <w:tcPr>
            <w:tcW w:w="4187" w:type="dxa"/>
          </w:tcPr>
          <w:p w14:paraId="23392962" w14:textId="77777777" w:rsidR="009E3544" w:rsidRDefault="009E3544" w:rsidP="009E3544">
            <w:r>
              <w:t>samostatný pedagogický zamestnanec</w:t>
            </w:r>
          </w:p>
        </w:tc>
      </w:tr>
      <w:tr w:rsidR="009E3544" w14:paraId="0AFFC840" w14:textId="77777777" w:rsidTr="009E3544">
        <w:tc>
          <w:tcPr>
            <w:tcW w:w="517" w:type="dxa"/>
          </w:tcPr>
          <w:p w14:paraId="7BCBC008" w14:textId="77777777" w:rsidR="009E3544" w:rsidRDefault="0073623B" w:rsidP="009E3544">
            <w:r>
              <w:t>8.</w:t>
            </w:r>
          </w:p>
        </w:tc>
        <w:tc>
          <w:tcPr>
            <w:tcW w:w="920" w:type="dxa"/>
          </w:tcPr>
          <w:p w14:paraId="5292E878" w14:textId="77777777" w:rsidR="009E3544" w:rsidRDefault="009E3544" w:rsidP="009E3544">
            <w:r>
              <w:t>Mgr.</w:t>
            </w:r>
          </w:p>
        </w:tc>
        <w:tc>
          <w:tcPr>
            <w:tcW w:w="3522" w:type="dxa"/>
          </w:tcPr>
          <w:p w14:paraId="68ED1D48" w14:textId="77777777" w:rsidR="009E3544" w:rsidRDefault="009E3544" w:rsidP="009E3544">
            <w:proofErr w:type="spellStart"/>
            <w:r>
              <w:t>Leginusová</w:t>
            </w:r>
            <w:proofErr w:type="spellEnd"/>
            <w:r>
              <w:t xml:space="preserve"> Marie</w:t>
            </w:r>
          </w:p>
        </w:tc>
        <w:tc>
          <w:tcPr>
            <w:tcW w:w="4187" w:type="dxa"/>
          </w:tcPr>
          <w:p w14:paraId="6B893D41" w14:textId="77777777" w:rsidR="009E3544" w:rsidRDefault="009E3544" w:rsidP="009E3544">
            <w:r>
              <w:t>s prvou atestáciou</w:t>
            </w:r>
          </w:p>
        </w:tc>
      </w:tr>
      <w:tr w:rsidR="009E3544" w14:paraId="107D35E8" w14:textId="77777777" w:rsidTr="009E3544">
        <w:tc>
          <w:tcPr>
            <w:tcW w:w="517" w:type="dxa"/>
          </w:tcPr>
          <w:p w14:paraId="11B1E671" w14:textId="77777777" w:rsidR="009E3544" w:rsidRDefault="0073623B" w:rsidP="009E3544">
            <w:r>
              <w:t>9.</w:t>
            </w:r>
          </w:p>
        </w:tc>
        <w:tc>
          <w:tcPr>
            <w:tcW w:w="920" w:type="dxa"/>
          </w:tcPr>
          <w:p w14:paraId="70E23073" w14:textId="77777777" w:rsidR="009E3544" w:rsidRDefault="009E3544" w:rsidP="009E3544"/>
        </w:tc>
        <w:tc>
          <w:tcPr>
            <w:tcW w:w="3522" w:type="dxa"/>
          </w:tcPr>
          <w:p w14:paraId="30699CD8" w14:textId="77777777" w:rsidR="009E3544" w:rsidRDefault="009E3544" w:rsidP="009E3544">
            <w:r>
              <w:t>Nováková Martina</w:t>
            </w:r>
          </w:p>
        </w:tc>
        <w:tc>
          <w:tcPr>
            <w:tcW w:w="4187" w:type="dxa"/>
          </w:tcPr>
          <w:p w14:paraId="5EB2E80D" w14:textId="77777777" w:rsidR="009E3544" w:rsidRDefault="009E3544" w:rsidP="009E3544">
            <w:r>
              <w:t>samostatný pedagogický zamestnanec</w:t>
            </w:r>
          </w:p>
        </w:tc>
      </w:tr>
      <w:tr w:rsidR="009E3544" w14:paraId="5FE6EB8D" w14:textId="77777777" w:rsidTr="009E3544">
        <w:tc>
          <w:tcPr>
            <w:tcW w:w="517" w:type="dxa"/>
          </w:tcPr>
          <w:p w14:paraId="2E89D070" w14:textId="77777777" w:rsidR="009E3544" w:rsidRDefault="0073623B" w:rsidP="0073623B">
            <w:r>
              <w:t>10.</w:t>
            </w:r>
          </w:p>
        </w:tc>
        <w:tc>
          <w:tcPr>
            <w:tcW w:w="920" w:type="dxa"/>
          </w:tcPr>
          <w:p w14:paraId="780E1347" w14:textId="77777777" w:rsidR="009E3544" w:rsidRDefault="009E3544" w:rsidP="009E3544">
            <w:r>
              <w:t>Mgr.</w:t>
            </w:r>
          </w:p>
        </w:tc>
        <w:tc>
          <w:tcPr>
            <w:tcW w:w="3522" w:type="dxa"/>
          </w:tcPr>
          <w:p w14:paraId="4F068CA5" w14:textId="77777777" w:rsidR="009E3544" w:rsidRDefault="009E3544" w:rsidP="009E3544">
            <w:proofErr w:type="spellStart"/>
            <w:r>
              <w:t>Rybnikárová</w:t>
            </w:r>
            <w:proofErr w:type="spellEnd"/>
            <w:r>
              <w:t xml:space="preserve"> Stanislava</w:t>
            </w:r>
          </w:p>
        </w:tc>
        <w:tc>
          <w:tcPr>
            <w:tcW w:w="4187" w:type="dxa"/>
          </w:tcPr>
          <w:p w14:paraId="494E678A" w14:textId="77777777" w:rsidR="009E3544" w:rsidRDefault="009E3544" w:rsidP="009E3544">
            <w:r>
              <w:t>samostatný pedagogický zamestnanec</w:t>
            </w:r>
          </w:p>
        </w:tc>
      </w:tr>
      <w:tr w:rsidR="009E3544" w14:paraId="1F4BE1CA" w14:textId="77777777" w:rsidTr="009E3544">
        <w:tc>
          <w:tcPr>
            <w:tcW w:w="517" w:type="dxa"/>
          </w:tcPr>
          <w:p w14:paraId="38E778EF" w14:textId="77777777" w:rsidR="009E3544" w:rsidRDefault="0073623B" w:rsidP="009E3544">
            <w:r>
              <w:t>11.</w:t>
            </w:r>
          </w:p>
        </w:tc>
        <w:tc>
          <w:tcPr>
            <w:tcW w:w="920" w:type="dxa"/>
          </w:tcPr>
          <w:p w14:paraId="23173434" w14:textId="77777777" w:rsidR="009E3544" w:rsidRDefault="009E3544" w:rsidP="009E3544"/>
        </w:tc>
        <w:tc>
          <w:tcPr>
            <w:tcW w:w="3522" w:type="dxa"/>
          </w:tcPr>
          <w:p w14:paraId="4C3A7E64" w14:textId="77777777" w:rsidR="009E3544" w:rsidRDefault="009E3544" w:rsidP="009E3544">
            <w:r>
              <w:t>Sabová Stanislava</w:t>
            </w:r>
          </w:p>
        </w:tc>
        <w:tc>
          <w:tcPr>
            <w:tcW w:w="4187" w:type="dxa"/>
          </w:tcPr>
          <w:p w14:paraId="7B0F9173" w14:textId="77777777" w:rsidR="009E3544" w:rsidRDefault="009E3544" w:rsidP="009E3544">
            <w:r>
              <w:t>s prvou atestáciou</w:t>
            </w:r>
          </w:p>
        </w:tc>
      </w:tr>
      <w:tr w:rsidR="009E3544" w14:paraId="0B9CB9BB" w14:textId="77777777" w:rsidTr="009E3544">
        <w:tc>
          <w:tcPr>
            <w:tcW w:w="517" w:type="dxa"/>
          </w:tcPr>
          <w:p w14:paraId="3D21C359" w14:textId="77777777" w:rsidR="009E3544" w:rsidRDefault="0073623B" w:rsidP="009E3544">
            <w:r>
              <w:t>12.</w:t>
            </w:r>
          </w:p>
        </w:tc>
        <w:tc>
          <w:tcPr>
            <w:tcW w:w="920" w:type="dxa"/>
          </w:tcPr>
          <w:p w14:paraId="534FF350" w14:textId="77777777" w:rsidR="009E3544" w:rsidRDefault="009E3544" w:rsidP="009E3544"/>
        </w:tc>
        <w:tc>
          <w:tcPr>
            <w:tcW w:w="3522" w:type="dxa"/>
          </w:tcPr>
          <w:p w14:paraId="3D3636EE" w14:textId="77777777" w:rsidR="009E3544" w:rsidRDefault="009E3544" w:rsidP="009E3544">
            <w:proofErr w:type="spellStart"/>
            <w:r>
              <w:t>Sklenicová</w:t>
            </w:r>
            <w:proofErr w:type="spellEnd"/>
            <w:r>
              <w:t xml:space="preserve"> Adriana</w:t>
            </w:r>
          </w:p>
        </w:tc>
        <w:tc>
          <w:tcPr>
            <w:tcW w:w="4187" w:type="dxa"/>
          </w:tcPr>
          <w:p w14:paraId="63E60D65" w14:textId="77777777" w:rsidR="009E3544" w:rsidRDefault="009E3544" w:rsidP="009E3544">
            <w:r>
              <w:t>samostatný pedagogický zamestnanec</w:t>
            </w:r>
          </w:p>
        </w:tc>
      </w:tr>
      <w:tr w:rsidR="009E3544" w14:paraId="738E86AB" w14:textId="77777777" w:rsidTr="009E3544">
        <w:tc>
          <w:tcPr>
            <w:tcW w:w="517" w:type="dxa"/>
          </w:tcPr>
          <w:p w14:paraId="168DECD7" w14:textId="77777777" w:rsidR="009E3544" w:rsidRDefault="0073623B" w:rsidP="009E3544">
            <w:r>
              <w:t>13.</w:t>
            </w:r>
          </w:p>
        </w:tc>
        <w:tc>
          <w:tcPr>
            <w:tcW w:w="920" w:type="dxa"/>
          </w:tcPr>
          <w:p w14:paraId="5DC3A688" w14:textId="77777777" w:rsidR="009E3544" w:rsidRDefault="009E3544" w:rsidP="009E3544"/>
        </w:tc>
        <w:tc>
          <w:tcPr>
            <w:tcW w:w="3522" w:type="dxa"/>
          </w:tcPr>
          <w:p w14:paraId="35D8929D" w14:textId="77777777" w:rsidR="009E3544" w:rsidRDefault="009E3544" w:rsidP="009E3544">
            <w:proofErr w:type="spellStart"/>
            <w:r>
              <w:t>Talamonová</w:t>
            </w:r>
            <w:proofErr w:type="spellEnd"/>
            <w:r>
              <w:t xml:space="preserve"> Eva</w:t>
            </w:r>
          </w:p>
        </w:tc>
        <w:tc>
          <w:tcPr>
            <w:tcW w:w="4187" w:type="dxa"/>
          </w:tcPr>
          <w:p w14:paraId="507D5764" w14:textId="77777777" w:rsidR="009E3544" w:rsidRDefault="009E3544" w:rsidP="009E3544">
            <w:r>
              <w:t>samostatný pedagogický zamestnanec</w:t>
            </w:r>
          </w:p>
        </w:tc>
      </w:tr>
      <w:tr w:rsidR="009E3544" w14:paraId="7781A029" w14:textId="77777777" w:rsidTr="009E3544">
        <w:tc>
          <w:tcPr>
            <w:tcW w:w="517" w:type="dxa"/>
          </w:tcPr>
          <w:p w14:paraId="3DD14B2D" w14:textId="77777777" w:rsidR="009E3544" w:rsidRDefault="0073623B" w:rsidP="009E3544">
            <w:r>
              <w:t>14.</w:t>
            </w:r>
          </w:p>
        </w:tc>
        <w:tc>
          <w:tcPr>
            <w:tcW w:w="920" w:type="dxa"/>
          </w:tcPr>
          <w:p w14:paraId="213DDD55" w14:textId="77777777" w:rsidR="009E3544" w:rsidRDefault="009E3544" w:rsidP="009E3544"/>
        </w:tc>
        <w:tc>
          <w:tcPr>
            <w:tcW w:w="3522" w:type="dxa"/>
          </w:tcPr>
          <w:p w14:paraId="5D60D381" w14:textId="77777777" w:rsidR="009E3544" w:rsidRDefault="009E3544" w:rsidP="009E3544">
            <w:r>
              <w:t>Žáková Tatiana</w:t>
            </w:r>
          </w:p>
        </w:tc>
        <w:tc>
          <w:tcPr>
            <w:tcW w:w="4187" w:type="dxa"/>
          </w:tcPr>
          <w:p w14:paraId="669EDC98" w14:textId="77777777" w:rsidR="009E3544" w:rsidRDefault="009E3544" w:rsidP="009E3544">
            <w:r>
              <w:t>samostatný pedagogický zamestnanec</w:t>
            </w:r>
          </w:p>
        </w:tc>
      </w:tr>
    </w:tbl>
    <w:p w14:paraId="42EA4925" w14:textId="77777777" w:rsidR="009E3544" w:rsidRDefault="009E3544" w:rsidP="009E3544"/>
    <w:p w14:paraId="3104DAD9" w14:textId="77777777" w:rsidR="009E3544" w:rsidRDefault="009E3544" w:rsidP="009E3544"/>
    <w:p w14:paraId="224C7879" w14:textId="77777777" w:rsidR="009E3544" w:rsidRDefault="009E3544" w:rsidP="009E3544">
      <w:pPr>
        <w:rPr>
          <w:b/>
        </w:rPr>
      </w:pPr>
      <w:r w:rsidRPr="000965BD">
        <w:rPr>
          <w:b/>
        </w:rPr>
        <w:t>Údaje o ďalšom vzdelávaní pedagogických zamestnancov materskej školy za školský rok 202</w:t>
      </w:r>
      <w:r w:rsidR="0073623B">
        <w:rPr>
          <w:b/>
        </w:rPr>
        <w:t>2</w:t>
      </w:r>
      <w:r w:rsidRPr="000965BD">
        <w:rPr>
          <w:b/>
        </w:rPr>
        <w:t>/202</w:t>
      </w:r>
      <w:r w:rsidR="0073623B">
        <w:rPr>
          <w:b/>
        </w:rPr>
        <w:t>3</w:t>
      </w:r>
    </w:p>
    <w:p w14:paraId="6AB671ED" w14:textId="77777777" w:rsidR="009E3544" w:rsidRDefault="009E3544" w:rsidP="009E3544"/>
    <w:p w14:paraId="743D853C" w14:textId="77777777" w:rsidR="009E3544" w:rsidRPr="00730370" w:rsidRDefault="009E3544" w:rsidP="009E3544">
      <w:r>
        <w:t xml:space="preserve">V uvedenej tabuľke sú uvedené vzdelávania, ktoré </w:t>
      </w:r>
      <w:r w:rsidR="0073623B">
        <w:t xml:space="preserve">pedagogické zamestnankyne </w:t>
      </w:r>
      <w:r>
        <w:t>absolvovali v rámci online, ale aj prezenčného vzdelávania.</w:t>
      </w:r>
    </w:p>
    <w:p w14:paraId="772D3D77" w14:textId="77777777" w:rsidR="009E3544" w:rsidRDefault="009E3544" w:rsidP="009E3544"/>
    <w:p w14:paraId="1D9BE303" w14:textId="77777777" w:rsidR="009E3544" w:rsidRPr="000D4134" w:rsidRDefault="009E3544" w:rsidP="009E3544"/>
    <w:tbl>
      <w:tblPr>
        <w:tblW w:w="96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4394"/>
        <w:gridCol w:w="2268"/>
      </w:tblGrid>
      <w:tr w:rsidR="009E3544" w:rsidRPr="000965BD" w14:paraId="06C625D7" w14:textId="77777777" w:rsidTr="00F90473">
        <w:trPr>
          <w:trHeight w:val="55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060A969" w14:textId="77777777" w:rsidR="009E3544" w:rsidRPr="000965BD" w:rsidRDefault="009E3544" w:rsidP="009E3544">
            <w:pPr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Meno a p</w:t>
            </w:r>
            <w:r w:rsidRPr="000965BD">
              <w:rPr>
                <w:b/>
                <w:bCs/>
                <w:color w:val="000000"/>
                <w:lang w:eastAsia="sk-SK"/>
              </w:rPr>
              <w:t>riezvisko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74FC0EB" w14:textId="77777777" w:rsidR="009E3544" w:rsidRPr="000965BD" w:rsidRDefault="009E3544" w:rsidP="009E3544">
            <w:pPr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Názov ukončeného vzdelávania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9A8AB72" w14:textId="77777777" w:rsidR="009E3544" w:rsidRPr="000965BD" w:rsidRDefault="009E3544" w:rsidP="009E354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0965BD">
              <w:rPr>
                <w:b/>
                <w:bCs/>
                <w:color w:val="000000"/>
                <w:lang w:eastAsia="sk-SK"/>
              </w:rPr>
              <w:t>Druh</w:t>
            </w:r>
          </w:p>
        </w:tc>
      </w:tr>
      <w:tr w:rsidR="00C97D90" w:rsidRPr="0073623B" w14:paraId="5F78D813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66498" w14:textId="77777777" w:rsidR="00C97D90" w:rsidRPr="00C97D90" w:rsidRDefault="00C97D90" w:rsidP="00C97D90">
            <w:pPr>
              <w:rPr>
                <w:lang w:eastAsia="sk-SK"/>
              </w:rPr>
            </w:pPr>
            <w:r w:rsidRPr="00C97D90">
              <w:rPr>
                <w:lang w:eastAsia="sk-SK"/>
              </w:rPr>
              <w:t xml:space="preserve">Mgr. Margita </w:t>
            </w:r>
            <w:proofErr w:type="spellStart"/>
            <w:r w:rsidRPr="00C97D90">
              <w:rPr>
                <w:lang w:eastAsia="sk-SK"/>
              </w:rPr>
              <w:t>Baligová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3F6" w14:textId="7173D72C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Hra s hudbou a hudba hrou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813E" w14:textId="1BFB00F5" w:rsidR="00C97D90" w:rsidRPr="00C97D90" w:rsidRDefault="00C97D90" w:rsidP="00C97D90">
            <w:pPr>
              <w:jc w:val="left"/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aktualizačné</w:t>
            </w:r>
          </w:p>
        </w:tc>
      </w:tr>
      <w:tr w:rsidR="00C97D90" w:rsidRPr="0073623B" w14:paraId="0F9B4A4F" w14:textId="77777777" w:rsidTr="00F90473">
        <w:trPr>
          <w:trHeight w:val="30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A0645B7" w14:textId="079391C4" w:rsidR="00C97D90" w:rsidRPr="00C97D90" w:rsidRDefault="00C97D90" w:rsidP="00C97D90">
            <w:pPr>
              <w:rPr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5E24" w14:textId="5A999F64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AB2" w14:textId="1B404712" w:rsidR="00C97D90" w:rsidRPr="00C97D90" w:rsidRDefault="00C97D90" w:rsidP="00C97D90">
            <w:pPr>
              <w:jc w:val="left"/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aktualizačné</w:t>
            </w:r>
          </w:p>
        </w:tc>
      </w:tr>
      <w:tr w:rsidR="00C97D90" w:rsidRPr="0073623B" w14:paraId="5EAD7D4F" w14:textId="77777777" w:rsidTr="00F90473">
        <w:trPr>
          <w:trHeight w:val="300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37E82A7" w14:textId="434BBABC" w:rsidR="00C97D90" w:rsidRPr="0073623B" w:rsidRDefault="00C97D90" w:rsidP="00C97D90">
            <w:pPr>
              <w:rPr>
                <w:color w:val="FF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2539" w14:textId="487B442D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Logopedické cvičenia a aktivity pre deti od troch rokov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CC69" w14:textId="0D8682CA" w:rsidR="00C97D90" w:rsidRPr="00C97D90" w:rsidRDefault="00C97D90" w:rsidP="00C97D90">
            <w:pPr>
              <w:jc w:val="left"/>
              <w:rPr>
                <w:color w:val="FF0000"/>
                <w:lang w:eastAsia="sk-SK"/>
              </w:rPr>
            </w:pPr>
            <w:proofErr w:type="spellStart"/>
            <w:r w:rsidRPr="00C97D90">
              <w:rPr>
                <w:color w:val="000000"/>
              </w:rPr>
              <w:t>webinár</w:t>
            </w:r>
            <w:proofErr w:type="spellEnd"/>
          </w:p>
        </w:tc>
      </w:tr>
      <w:tr w:rsidR="00C97D90" w:rsidRPr="0073623B" w14:paraId="788F9506" w14:textId="77777777" w:rsidTr="00F90473">
        <w:trPr>
          <w:trHeight w:val="300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D1D23" w14:textId="4B47906B" w:rsidR="00C97D90" w:rsidRPr="0073623B" w:rsidRDefault="00C97D90" w:rsidP="00C97D90">
            <w:pPr>
              <w:rPr>
                <w:color w:val="FF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8E99" w14:textId="7E011327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Diagnostika detskej kresby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56FA" w14:textId="46B40222" w:rsidR="00C97D90" w:rsidRPr="00C97D90" w:rsidRDefault="00C97D90" w:rsidP="00C97D90">
            <w:pPr>
              <w:jc w:val="left"/>
              <w:rPr>
                <w:color w:val="FF0000"/>
                <w:lang w:eastAsia="sk-SK"/>
              </w:rPr>
            </w:pPr>
            <w:proofErr w:type="spellStart"/>
            <w:r w:rsidRPr="00C97D90">
              <w:rPr>
                <w:color w:val="000000"/>
              </w:rPr>
              <w:t>webinár</w:t>
            </w:r>
            <w:proofErr w:type="spellEnd"/>
          </w:p>
        </w:tc>
      </w:tr>
      <w:tr w:rsidR="00C97D90" w:rsidRPr="0073623B" w14:paraId="733BB1EC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51013" w14:textId="3513DC4D" w:rsidR="00C97D90" w:rsidRPr="00C97D90" w:rsidRDefault="00C97D90" w:rsidP="00C97D90">
            <w:pPr>
              <w:rPr>
                <w:lang w:eastAsia="sk-SK"/>
              </w:rPr>
            </w:pPr>
            <w:r w:rsidRPr="00C97D90">
              <w:rPr>
                <w:lang w:eastAsia="sk-SK"/>
              </w:rPr>
              <w:t xml:space="preserve">Bc. </w:t>
            </w:r>
            <w:proofErr w:type="spellStart"/>
            <w:r w:rsidRPr="00C97D90">
              <w:rPr>
                <w:lang w:eastAsia="sk-SK"/>
              </w:rPr>
              <w:t>Vojteška</w:t>
            </w:r>
            <w:proofErr w:type="spellEnd"/>
            <w:r w:rsidRPr="00C97D90">
              <w:rPr>
                <w:lang w:eastAsia="sk-SK"/>
              </w:rPr>
              <w:t xml:space="preserve"> </w:t>
            </w:r>
            <w:proofErr w:type="spellStart"/>
            <w:r w:rsidRPr="00C97D90">
              <w:rPr>
                <w:lang w:eastAsia="sk-SK"/>
              </w:rPr>
              <w:t>Felcanová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7D58" w14:textId="6B7F0CFB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Hra s hudbou a hudba hrou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E01" w14:textId="1C16B8D4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C97D90" w:rsidRPr="0073623B" w14:paraId="73F2DBC5" w14:textId="77777777" w:rsidTr="00F90473">
        <w:trPr>
          <w:trHeight w:val="300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425AAC9" w14:textId="2F6A6917" w:rsidR="00C97D90" w:rsidRPr="0073623B" w:rsidRDefault="00C97D90" w:rsidP="00C97D90">
            <w:pPr>
              <w:rPr>
                <w:color w:val="FF0000"/>
                <w:lang w:eastAsia="sk-SK"/>
              </w:rPr>
            </w:pPr>
            <w:r w:rsidRPr="0073623B">
              <w:rPr>
                <w:color w:val="FF0000"/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CB31" w14:textId="23416121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FF67" w14:textId="3101F538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C97D90" w:rsidRPr="0073623B" w14:paraId="0A497D30" w14:textId="77777777" w:rsidTr="00F90473">
        <w:trPr>
          <w:trHeight w:val="300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60E1A" w14:textId="1AFE78BB" w:rsidR="00C97D90" w:rsidRPr="0073623B" w:rsidRDefault="00C97D90" w:rsidP="00C97D90">
            <w:pPr>
              <w:rPr>
                <w:color w:val="FF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C6E7" w14:textId="640E3D56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 xml:space="preserve">Využitie softvérovej aplikácie SMART Notebook a </w:t>
            </w:r>
            <w:proofErr w:type="spellStart"/>
            <w:r w:rsidRPr="00C97D90">
              <w:rPr>
                <w:color w:val="000000"/>
              </w:rPr>
              <w:t>clodového</w:t>
            </w:r>
            <w:proofErr w:type="spellEnd"/>
            <w:r w:rsidRPr="00C97D90">
              <w:rPr>
                <w:color w:val="000000"/>
              </w:rPr>
              <w:t xml:space="preserve"> prostredia SMART </w:t>
            </w:r>
            <w:proofErr w:type="spellStart"/>
            <w:r w:rsidRPr="00C97D90">
              <w:rPr>
                <w:color w:val="000000"/>
              </w:rPr>
              <w:t>Lumio</w:t>
            </w:r>
            <w:proofErr w:type="spellEnd"/>
            <w:r w:rsidRPr="00C97D90">
              <w:rPr>
                <w:color w:val="000000"/>
              </w:rPr>
              <w:t xml:space="preserve"> v edukačnom procese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3C05" w14:textId="5166B45D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inovačné</w:t>
            </w:r>
          </w:p>
        </w:tc>
      </w:tr>
      <w:tr w:rsidR="00C97D90" w:rsidRPr="0073623B" w14:paraId="6CF33D0A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45E19" w14:textId="5C689EC7" w:rsidR="00C97D90" w:rsidRPr="00C97D90" w:rsidRDefault="00C97D90" w:rsidP="00C97D90">
            <w:pPr>
              <w:rPr>
                <w:lang w:eastAsia="sk-SK"/>
              </w:rPr>
            </w:pPr>
            <w:r w:rsidRPr="00C97D90">
              <w:rPr>
                <w:lang w:eastAsia="sk-SK"/>
              </w:rPr>
              <w:t>Slávka Feketeová, MBA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BFBE" w14:textId="7CBD4F74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Hra s hudbou a hudba hrou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3FC" w14:textId="677C9C15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C97D90" w:rsidRPr="0073623B" w14:paraId="6FC0865C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9A84F" w14:textId="77777777" w:rsidR="00C97D90" w:rsidRPr="0073623B" w:rsidRDefault="00C97D90" w:rsidP="00C97D90">
            <w:pPr>
              <w:rPr>
                <w:color w:val="FF0000"/>
                <w:lang w:eastAsia="sk-SK"/>
              </w:rPr>
            </w:pPr>
            <w:r w:rsidRPr="0073623B">
              <w:rPr>
                <w:color w:val="FF0000"/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CC52" w14:textId="1E718E07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35AA" w14:textId="76F867AA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C97D90" w:rsidRPr="0073623B" w14:paraId="24975680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5BD3" w14:textId="2C5C38BE" w:rsidR="00C97D90" w:rsidRPr="00C97D90" w:rsidRDefault="00C97D90" w:rsidP="00C97D90">
            <w:pPr>
              <w:rPr>
                <w:lang w:eastAsia="sk-SK"/>
              </w:rPr>
            </w:pPr>
            <w:r w:rsidRPr="00C97D90">
              <w:rPr>
                <w:lang w:eastAsia="sk-SK"/>
              </w:rPr>
              <w:t> Tatiana Kocková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96C7" w14:textId="2870F0A7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Hra s hudbou a hudba hrou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2410" w14:textId="2EF058D0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C97D90" w:rsidRPr="0073623B" w14:paraId="4EC7C30F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E3A6D" w14:textId="77777777" w:rsidR="00C97D90" w:rsidRPr="00C97D90" w:rsidRDefault="00C97D90" w:rsidP="00C97D90">
            <w:pPr>
              <w:rPr>
                <w:lang w:eastAsia="sk-SK"/>
              </w:rPr>
            </w:pPr>
            <w:r w:rsidRPr="00C97D90">
              <w:rPr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3DD7" w14:textId="48BCFFDF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3D92" w14:textId="73E48859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C97D90" w:rsidRPr="0073623B" w14:paraId="0BA464C6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2F90E" w14:textId="45FC2845" w:rsidR="00C97D90" w:rsidRPr="00C97D90" w:rsidRDefault="00C97D90" w:rsidP="00C97D90">
            <w:pPr>
              <w:rPr>
                <w:lang w:eastAsia="sk-SK"/>
              </w:rPr>
            </w:pPr>
            <w:r w:rsidRPr="00C97D90">
              <w:rPr>
                <w:lang w:eastAsia="sk-SK"/>
              </w:rPr>
              <w:t> Mgr. Lýdia Kováčová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696D" w14:textId="415EE97A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Hra s hudbou a hudba hrou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3E2F" w14:textId="30D76680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C97D90" w:rsidRPr="0073623B" w14:paraId="63EAB080" w14:textId="77777777" w:rsidTr="00F90473">
        <w:trPr>
          <w:trHeight w:val="300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AC92C" w14:textId="77777777" w:rsidR="00C97D90" w:rsidRPr="00C97D90" w:rsidRDefault="00C97D90" w:rsidP="00C97D90">
            <w:pPr>
              <w:rPr>
                <w:lang w:eastAsia="sk-SK"/>
              </w:rPr>
            </w:pPr>
            <w:r w:rsidRPr="00C97D90">
              <w:rPr>
                <w:lang w:eastAsia="sk-SK"/>
              </w:rPr>
              <w:t> </w:t>
            </w:r>
          </w:p>
          <w:p w14:paraId="0FC48750" w14:textId="77777777" w:rsidR="00C97D90" w:rsidRPr="0073623B" w:rsidRDefault="00C97D90" w:rsidP="00C97D90">
            <w:pPr>
              <w:rPr>
                <w:color w:val="FF0000"/>
                <w:lang w:eastAsia="sk-SK"/>
              </w:rPr>
            </w:pPr>
            <w:r w:rsidRPr="0073623B">
              <w:rPr>
                <w:color w:val="FF0000"/>
                <w:lang w:eastAsia="sk-SK"/>
              </w:rPr>
              <w:t> </w:t>
            </w:r>
          </w:p>
          <w:p w14:paraId="3ADC1E94" w14:textId="77777777" w:rsidR="00C97D90" w:rsidRPr="00C97D90" w:rsidRDefault="00C97D90" w:rsidP="00C97D90">
            <w:pPr>
              <w:rPr>
                <w:lang w:eastAsia="sk-SK"/>
              </w:rPr>
            </w:pPr>
            <w:r w:rsidRPr="0073623B">
              <w:rPr>
                <w:color w:val="FF0000"/>
                <w:lang w:eastAsia="sk-SK"/>
              </w:rPr>
              <w:t> </w:t>
            </w:r>
          </w:p>
          <w:p w14:paraId="3CBABAC0" w14:textId="298DD987" w:rsidR="00C97D90" w:rsidRPr="00C97D90" w:rsidRDefault="00C97D90" w:rsidP="00C97D90">
            <w:pPr>
              <w:rPr>
                <w:lang w:eastAsia="sk-SK"/>
              </w:rPr>
            </w:pPr>
            <w:r w:rsidRPr="0073623B">
              <w:rPr>
                <w:color w:val="FF0000"/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21C7" w14:textId="4F7FB282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AD0" w14:textId="2FFDDD6B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C97D90" w:rsidRPr="0073623B" w14:paraId="1136CFCF" w14:textId="77777777" w:rsidTr="00F90473">
        <w:trPr>
          <w:trHeight w:val="300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210EA" w14:textId="39C44D74" w:rsidR="00C97D90" w:rsidRPr="0073623B" w:rsidRDefault="00C97D90" w:rsidP="00C97D90">
            <w:pPr>
              <w:rPr>
                <w:color w:val="FF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8DC" w14:textId="4274FCB6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Využitie hry na rozvoj osobnosti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7052" w14:textId="38609CD0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inovačné</w:t>
            </w:r>
          </w:p>
        </w:tc>
      </w:tr>
      <w:tr w:rsidR="00C97D90" w:rsidRPr="0073623B" w14:paraId="47D7B410" w14:textId="77777777" w:rsidTr="00F90473">
        <w:trPr>
          <w:trHeight w:val="300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EFFC1" w14:textId="73C034FE" w:rsidR="00C97D90" w:rsidRPr="0073623B" w:rsidRDefault="00C97D90" w:rsidP="00C97D90">
            <w:pPr>
              <w:rPr>
                <w:color w:val="FF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7ADC" w14:textId="7AB54529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Ciele a obsah povinného predprimárneho vzdelávania v rôznych formách jeho plnenia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2B8D" w14:textId="7B662A8A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inovačné</w:t>
            </w:r>
          </w:p>
        </w:tc>
      </w:tr>
      <w:tr w:rsidR="00C97D90" w:rsidRPr="0073623B" w14:paraId="4C5972CD" w14:textId="77777777" w:rsidTr="00F90473">
        <w:trPr>
          <w:trHeight w:val="300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39C9C" w14:textId="7F881E72" w:rsidR="00C97D90" w:rsidRPr="0073623B" w:rsidRDefault="00C97D90" w:rsidP="00C97D90">
            <w:pPr>
              <w:rPr>
                <w:color w:val="FF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DB80" w14:textId="6CCA913A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Hudobná výchova- inšpirácie a hry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7445" w14:textId="1A3AFDD2" w:rsidR="00C97D90" w:rsidRPr="0073623B" w:rsidRDefault="00C97D90" w:rsidP="00C97D90">
            <w:pPr>
              <w:jc w:val="left"/>
              <w:rPr>
                <w:color w:val="FF0000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webinár</w:t>
            </w:r>
            <w:proofErr w:type="spellEnd"/>
          </w:p>
        </w:tc>
      </w:tr>
      <w:tr w:rsidR="00C97D90" w:rsidRPr="0073623B" w14:paraId="0C1BA469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6065B" w14:textId="77777777" w:rsidR="00C97D90" w:rsidRPr="0073623B" w:rsidRDefault="00C97D90" w:rsidP="00C97D90">
            <w:pPr>
              <w:rPr>
                <w:color w:val="FF0000"/>
                <w:lang w:eastAsia="sk-SK"/>
              </w:rPr>
            </w:pPr>
            <w:r w:rsidRPr="0073623B">
              <w:rPr>
                <w:color w:val="FF0000"/>
                <w:lang w:eastAsia="sk-SK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8967" w14:textId="4FDEE60B" w:rsidR="00C97D90" w:rsidRPr="00C97D90" w:rsidRDefault="00C97D90" w:rsidP="00C97D90">
            <w:pPr>
              <w:rPr>
                <w:color w:val="FF0000"/>
                <w:lang w:eastAsia="sk-SK"/>
              </w:rPr>
            </w:pPr>
            <w:r w:rsidRPr="00C97D90">
              <w:rPr>
                <w:color w:val="000000"/>
              </w:rPr>
              <w:t>Ako pristupovať k deťom s ADHD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250A" w14:textId="018EBCE7" w:rsidR="00C97D90" w:rsidRPr="00C97D90" w:rsidRDefault="00C97D90" w:rsidP="00C97D90">
            <w:pPr>
              <w:jc w:val="left"/>
              <w:rPr>
                <w:lang w:eastAsia="sk-SK"/>
              </w:rPr>
            </w:pPr>
            <w:r w:rsidRPr="00C97D90">
              <w:rPr>
                <w:lang w:eastAsia="sk-SK"/>
              </w:rPr>
              <w:t>aktualizačné</w:t>
            </w:r>
          </w:p>
        </w:tc>
      </w:tr>
      <w:tr w:rsidR="00C97D90" w:rsidRPr="0073623B" w14:paraId="6DEFEB08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F1754" w14:textId="77777777" w:rsidR="00C97D90" w:rsidRPr="00C97D90" w:rsidRDefault="00C97D90" w:rsidP="00C97D90">
            <w:pPr>
              <w:rPr>
                <w:lang w:eastAsia="sk-SK"/>
              </w:rPr>
            </w:pPr>
            <w:r w:rsidRPr="00C97D90">
              <w:rPr>
                <w:lang w:eastAsia="sk-SK"/>
              </w:rPr>
              <w:t xml:space="preserve">Patrícia </w:t>
            </w:r>
            <w:proofErr w:type="spellStart"/>
            <w:r w:rsidRPr="00C97D90">
              <w:rPr>
                <w:lang w:eastAsia="sk-SK"/>
              </w:rPr>
              <w:t>Kubovicsová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BA6B" w14:textId="4FCEE8A6" w:rsidR="00C97D90" w:rsidRPr="00C97D90" w:rsidRDefault="00C97D90" w:rsidP="00C97D90">
            <w:pPr>
              <w:rPr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 s hudbou a hudba hrou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90F5" w14:textId="26823FCB" w:rsidR="00C97D90" w:rsidRPr="00C97D90" w:rsidRDefault="00C97D90" w:rsidP="00C97D90">
            <w:pPr>
              <w:jc w:val="left"/>
              <w:rPr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0359C0" w:rsidRPr="0073623B" w14:paraId="0DA10502" w14:textId="77777777" w:rsidTr="00F90473">
        <w:trPr>
          <w:trHeight w:val="300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E09A0" w14:textId="77777777" w:rsidR="000359C0" w:rsidRPr="00C97D90" w:rsidRDefault="000359C0" w:rsidP="00C97D90">
            <w:pPr>
              <w:rPr>
                <w:lang w:eastAsia="sk-SK"/>
              </w:rPr>
            </w:pPr>
            <w:r w:rsidRPr="00C97D90">
              <w:rPr>
                <w:lang w:eastAsia="sk-SK"/>
              </w:rPr>
              <w:t> </w:t>
            </w:r>
          </w:p>
          <w:p w14:paraId="28187E8E" w14:textId="2D641A2A" w:rsidR="000359C0" w:rsidRPr="00C97D90" w:rsidRDefault="000359C0" w:rsidP="00C97D90">
            <w:pPr>
              <w:rPr>
                <w:lang w:eastAsia="sk-SK"/>
              </w:rPr>
            </w:pPr>
            <w:r w:rsidRPr="0073623B">
              <w:rPr>
                <w:color w:val="FF0000"/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CFBF" w14:textId="149D916D" w:rsidR="000359C0" w:rsidRPr="00C97D90" w:rsidRDefault="000359C0" w:rsidP="00C97D90">
            <w:pPr>
              <w:rPr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BB24" w14:textId="49814F74" w:rsidR="000359C0" w:rsidRPr="00C97D90" w:rsidRDefault="000359C0" w:rsidP="00C97D90">
            <w:pPr>
              <w:jc w:val="left"/>
              <w:rPr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0359C0" w:rsidRPr="0073623B" w14:paraId="323BE0F4" w14:textId="77777777" w:rsidTr="00F90473">
        <w:trPr>
          <w:trHeight w:val="300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9E8A7" w14:textId="67D6E50D" w:rsidR="000359C0" w:rsidRPr="0073623B" w:rsidRDefault="000359C0" w:rsidP="00C97D90">
            <w:pPr>
              <w:rPr>
                <w:color w:val="FF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4116" w14:textId="7836F73E" w:rsidR="000359C0" w:rsidRPr="0073623B" w:rsidRDefault="000359C0" w:rsidP="00C97D90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Portfólio pedagogického zamestnanca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AA8E" w14:textId="0ECFFB9F" w:rsidR="000359C0" w:rsidRPr="0073623B" w:rsidRDefault="000359C0" w:rsidP="00C97D90">
            <w:pPr>
              <w:jc w:val="left"/>
              <w:rPr>
                <w:color w:val="FF0000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webinár</w:t>
            </w:r>
            <w:proofErr w:type="spellEnd"/>
          </w:p>
        </w:tc>
      </w:tr>
      <w:tr w:rsidR="000359C0" w:rsidRPr="0073623B" w14:paraId="3D1E1282" w14:textId="77777777" w:rsidTr="008114AF">
        <w:trPr>
          <w:trHeight w:val="300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1C28A" w14:textId="7DFA9D39" w:rsidR="000359C0" w:rsidRPr="0073623B" w:rsidRDefault="000359C0" w:rsidP="00C97D90">
            <w:pPr>
              <w:rPr>
                <w:color w:val="FF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F011" w14:textId="7F6A9D37" w:rsidR="000359C0" w:rsidRPr="0073623B" w:rsidRDefault="000359C0" w:rsidP="00C97D90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Diagnostika detskej kresby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7E0A" w14:textId="5564E651" w:rsidR="000359C0" w:rsidRPr="0073623B" w:rsidRDefault="000359C0" w:rsidP="00C97D90">
            <w:pPr>
              <w:jc w:val="left"/>
              <w:rPr>
                <w:color w:val="FF0000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webinár</w:t>
            </w:r>
            <w:proofErr w:type="spellEnd"/>
          </w:p>
        </w:tc>
      </w:tr>
      <w:tr w:rsidR="000359C0" w:rsidRPr="0073623B" w14:paraId="7E3CCCDA" w14:textId="77777777" w:rsidTr="00F90473">
        <w:trPr>
          <w:trHeight w:val="300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9C0F2" w14:textId="77777777" w:rsidR="000359C0" w:rsidRPr="0073623B" w:rsidRDefault="000359C0" w:rsidP="00C97D90">
            <w:pPr>
              <w:rPr>
                <w:color w:val="FF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CFBE" w14:textId="52380897" w:rsidR="000359C0" w:rsidRDefault="000359C0" w:rsidP="00C97D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Hodnotenie v materskej škole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7EF9" w14:textId="71EF8511" w:rsidR="000359C0" w:rsidRDefault="000359C0" w:rsidP="00C97D90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webinár</w:t>
            </w:r>
            <w:proofErr w:type="spellEnd"/>
          </w:p>
        </w:tc>
      </w:tr>
      <w:tr w:rsidR="00C97D90" w:rsidRPr="0073623B" w14:paraId="2D8424A6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8ED01" w14:textId="5984F6CE" w:rsidR="00C97D90" w:rsidRPr="00C97D90" w:rsidRDefault="00C97D90" w:rsidP="00C97D90">
            <w:pPr>
              <w:rPr>
                <w:lang w:eastAsia="sk-SK"/>
              </w:rPr>
            </w:pPr>
            <w:r w:rsidRPr="00C97D90">
              <w:rPr>
                <w:lang w:eastAsia="sk-SK"/>
              </w:rPr>
              <w:t xml:space="preserve"> Mgr. Marie </w:t>
            </w:r>
            <w:proofErr w:type="spellStart"/>
            <w:r w:rsidRPr="00C97D90">
              <w:rPr>
                <w:lang w:eastAsia="sk-SK"/>
              </w:rPr>
              <w:t>Leginusová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08CB" w14:textId="4D8560D5" w:rsidR="00C97D90" w:rsidRPr="00C97D90" w:rsidRDefault="00C97D90" w:rsidP="00C97D90">
            <w:pPr>
              <w:rPr>
                <w:lang w:eastAsia="sk-SK"/>
              </w:rPr>
            </w:pPr>
            <w:r w:rsidRPr="00C97D90">
              <w:rPr>
                <w:rFonts w:ascii="Calibri" w:hAnsi="Calibri" w:cs="Calibri"/>
                <w:sz w:val="22"/>
                <w:szCs w:val="22"/>
              </w:rPr>
              <w:t>Hra s hudbou a hudba hrou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32DE2" w14:textId="77777777" w:rsidR="00C97D90" w:rsidRPr="00C97D90" w:rsidRDefault="00C97D90" w:rsidP="00C97D90">
            <w:pPr>
              <w:jc w:val="left"/>
              <w:rPr>
                <w:lang w:eastAsia="sk-SK"/>
              </w:rPr>
            </w:pPr>
            <w:r w:rsidRPr="00C97D90">
              <w:rPr>
                <w:lang w:eastAsia="sk-SK"/>
              </w:rPr>
              <w:t>aktualizačné</w:t>
            </w:r>
          </w:p>
        </w:tc>
      </w:tr>
      <w:tr w:rsidR="00C97D90" w:rsidRPr="0073623B" w14:paraId="706CFCE7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EBD5C" w14:textId="77777777" w:rsidR="00C97D90" w:rsidRPr="0073623B" w:rsidRDefault="00C97D90" w:rsidP="00C97D90">
            <w:pPr>
              <w:rPr>
                <w:color w:val="FF0000"/>
                <w:lang w:eastAsia="sk-SK"/>
              </w:rPr>
            </w:pPr>
            <w:r w:rsidRPr="0073623B">
              <w:rPr>
                <w:color w:val="FF0000"/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015" w14:textId="155D24F3" w:rsidR="00C97D90" w:rsidRPr="0073623B" w:rsidRDefault="00C97D90" w:rsidP="00C97D90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4116A" w14:textId="74C163CA" w:rsidR="00C97D90" w:rsidRPr="00C97D90" w:rsidRDefault="00C97D90" w:rsidP="00C97D90">
            <w:pPr>
              <w:jc w:val="left"/>
              <w:rPr>
                <w:lang w:eastAsia="sk-SK"/>
              </w:rPr>
            </w:pPr>
            <w:r w:rsidRPr="00C97D90">
              <w:rPr>
                <w:lang w:eastAsia="sk-SK"/>
              </w:rPr>
              <w:t>aktualizačné</w:t>
            </w:r>
          </w:p>
        </w:tc>
      </w:tr>
      <w:tr w:rsidR="00F90473" w:rsidRPr="0073623B" w14:paraId="1B039C8F" w14:textId="77777777" w:rsidTr="007B4BB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F0B41" w14:textId="3A53D78E" w:rsidR="00F90473" w:rsidRPr="00F90473" w:rsidRDefault="00F90473" w:rsidP="00F90473">
            <w:pPr>
              <w:rPr>
                <w:lang w:eastAsia="sk-SK"/>
              </w:rPr>
            </w:pPr>
            <w:r w:rsidRPr="00F90473">
              <w:rPr>
                <w:lang w:eastAsia="sk-SK"/>
              </w:rPr>
              <w:t>Martina Nováková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6E4A" w14:textId="1C2344EB" w:rsidR="00F90473" w:rsidRPr="0073623B" w:rsidRDefault="00F90473" w:rsidP="00F90473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 s hudbou a hudba hrou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F721" w14:textId="4DB69A3F" w:rsidR="00F90473" w:rsidRPr="0073623B" w:rsidRDefault="00F90473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F90473" w:rsidRPr="0073623B" w14:paraId="4374F6FD" w14:textId="77777777" w:rsidTr="007B4BB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9DF41" w14:textId="77777777" w:rsidR="00F90473" w:rsidRPr="0073623B" w:rsidRDefault="00F90473" w:rsidP="00F90473">
            <w:pPr>
              <w:rPr>
                <w:color w:val="FF0000"/>
                <w:lang w:eastAsia="sk-SK"/>
              </w:rPr>
            </w:pPr>
            <w:r w:rsidRPr="0073623B">
              <w:rPr>
                <w:color w:val="FF0000"/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C17D" w14:textId="792F4EB8" w:rsidR="00F90473" w:rsidRPr="0073623B" w:rsidRDefault="00F90473" w:rsidP="00F90473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C26F" w14:textId="7D84C3C3" w:rsidR="00F90473" w:rsidRPr="0073623B" w:rsidRDefault="00F90473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F90473" w:rsidRPr="0073623B" w14:paraId="55056E0B" w14:textId="77777777" w:rsidTr="00141A24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41981" w14:textId="49144199" w:rsidR="00F90473" w:rsidRPr="00F90473" w:rsidRDefault="00F90473" w:rsidP="00F90473">
            <w:pPr>
              <w:rPr>
                <w:lang w:eastAsia="sk-SK"/>
              </w:rPr>
            </w:pPr>
            <w:r w:rsidRPr="00F90473">
              <w:rPr>
                <w:lang w:eastAsia="sk-SK"/>
              </w:rPr>
              <w:t xml:space="preserve">Mgr. Stanislava </w:t>
            </w:r>
            <w:proofErr w:type="spellStart"/>
            <w:r w:rsidRPr="00F90473">
              <w:rPr>
                <w:lang w:eastAsia="sk-SK"/>
              </w:rPr>
              <w:t>Rybnikárová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62A5" w14:textId="431EC5B1" w:rsidR="00F90473" w:rsidRPr="00F90473" w:rsidRDefault="00F90473" w:rsidP="00F90473">
            <w:pPr>
              <w:rPr>
                <w:lang w:eastAsia="sk-SK"/>
              </w:rPr>
            </w:pPr>
            <w:r w:rsidRPr="00F90473">
              <w:rPr>
                <w:rFonts w:ascii="Calibri" w:hAnsi="Calibri" w:cs="Calibri"/>
                <w:sz w:val="22"/>
                <w:szCs w:val="22"/>
              </w:rPr>
              <w:t>Hra s hudbou a hudba hrou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4CA8" w14:textId="2B08A9CD" w:rsidR="00F90473" w:rsidRPr="0073623B" w:rsidRDefault="00F90473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F90473" w:rsidRPr="0073623B" w14:paraId="40E4E4B1" w14:textId="77777777" w:rsidTr="00141A24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B91DC" w14:textId="49AB13D6" w:rsidR="00F90473" w:rsidRPr="0073623B" w:rsidRDefault="00F90473" w:rsidP="00F90473">
            <w:pPr>
              <w:rPr>
                <w:color w:val="FF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740B" w14:textId="380E4EAC" w:rsidR="00F90473" w:rsidRPr="0073623B" w:rsidRDefault="00F90473" w:rsidP="00F90473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302" w14:textId="35DA38DE" w:rsidR="00F90473" w:rsidRPr="0073623B" w:rsidRDefault="00F90473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F90473" w:rsidRPr="0073623B" w14:paraId="75C65700" w14:textId="77777777" w:rsidTr="00141A24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6204A" w14:textId="376D7F9A" w:rsidR="00F90473" w:rsidRPr="00F90473" w:rsidRDefault="00F90473" w:rsidP="00F90473">
            <w:pPr>
              <w:rPr>
                <w:lang w:eastAsia="sk-SK"/>
              </w:rPr>
            </w:pPr>
            <w:r w:rsidRPr="00F90473">
              <w:rPr>
                <w:lang w:eastAsia="sk-SK"/>
              </w:rPr>
              <w:t> Stanislava Sabová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7406" w14:textId="75B3225A" w:rsidR="00F90473" w:rsidRPr="0073623B" w:rsidRDefault="00F90473" w:rsidP="00F90473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 s hudbou a hudba hrou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EC6A" w14:textId="7C75E870" w:rsidR="00F90473" w:rsidRPr="0073623B" w:rsidRDefault="00F90473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7810C9" w:rsidRPr="0073623B" w14:paraId="1A18690C" w14:textId="77777777" w:rsidTr="005278D2">
        <w:trPr>
          <w:trHeight w:val="300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4998E" w14:textId="77777777" w:rsidR="007810C9" w:rsidRPr="00F90473" w:rsidRDefault="007810C9" w:rsidP="00F90473">
            <w:pPr>
              <w:rPr>
                <w:lang w:eastAsia="sk-SK"/>
              </w:rPr>
            </w:pPr>
            <w:r w:rsidRPr="00F90473">
              <w:rPr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E7C" w14:textId="68103D3B" w:rsidR="007810C9" w:rsidRPr="0073623B" w:rsidRDefault="007810C9" w:rsidP="00F90473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2FA" w14:textId="39F1162A" w:rsidR="007810C9" w:rsidRPr="0073623B" w:rsidRDefault="007810C9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7810C9" w:rsidRPr="0073623B" w14:paraId="4A020FF0" w14:textId="77777777" w:rsidTr="005278D2">
        <w:trPr>
          <w:trHeight w:val="300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868FD" w14:textId="77777777" w:rsidR="007810C9" w:rsidRPr="00F90473" w:rsidRDefault="007810C9" w:rsidP="00F90473">
            <w:pPr>
              <w:rPr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8AD9" w14:textId="160244C9" w:rsidR="007810C9" w:rsidRDefault="00F41151" w:rsidP="00F90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Využitie hry na rozvoj osobnosti dieťaťa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97F9" w14:textId="36886E39" w:rsidR="007810C9" w:rsidRDefault="00AE7CC6" w:rsidP="00F90473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inovačné</w:t>
            </w:r>
          </w:p>
        </w:tc>
      </w:tr>
      <w:tr w:rsidR="00F90473" w:rsidRPr="0073623B" w14:paraId="34F1D885" w14:textId="77777777" w:rsidTr="00141A24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2BE3D" w14:textId="517151CF" w:rsidR="00F90473" w:rsidRPr="00F90473" w:rsidRDefault="00F90473" w:rsidP="00F90473">
            <w:pPr>
              <w:rPr>
                <w:lang w:eastAsia="sk-SK"/>
              </w:rPr>
            </w:pPr>
            <w:r w:rsidRPr="00F90473">
              <w:rPr>
                <w:lang w:eastAsia="sk-SK"/>
              </w:rPr>
              <w:t xml:space="preserve"> Eva </w:t>
            </w:r>
            <w:proofErr w:type="spellStart"/>
            <w:r w:rsidRPr="00F90473">
              <w:rPr>
                <w:lang w:eastAsia="sk-SK"/>
              </w:rPr>
              <w:t>Talamonová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EB92" w14:textId="61F2DF7A" w:rsidR="00F90473" w:rsidRPr="0073623B" w:rsidRDefault="00F90473" w:rsidP="00F90473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 s hudbou a hudba hrou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2FD4" w14:textId="2D16F2C0" w:rsidR="00F90473" w:rsidRPr="0073623B" w:rsidRDefault="00F90473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F90473" w:rsidRPr="0073623B" w14:paraId="28940A19" w14:textId="77777777" w:rsidTr="00141A24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C2D93" w14:textId="77777777" w:rsidR="00F90473" w:rsidRPr="00F90473" w:rsidRDefault="00F90473" w:rsidP="00F90473">
            <w:pPr>
              <w:rPr>
                <w:lang w:eastAsia="sk-SK"/>
              </w:rPr>
            </w:pPr>
            <w:r w:rsidRPr="00F90473">
              <w:rPr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3047" w14:textId="2C18A3B0" w:rsidR="00F90473" w:rsidRPr="0073623B" w:rsidRDefault="00F90473" w:rsidP="00F90473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DF66" w14:textId="077CB1BA" w:rsidR="00F90473" w:rsidRPr="0073623B" w:rsidRDefault="00F90473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F90473" w:rsidRPr="0073623B" w14:paraId="688E43C2" w14:textId="77777777" w:rsidTr="00F90473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423D8" w14:textId="0AA4DD26" w:rsidR="00F90473" w:rsidRPr="00F90473" w:rsidRDefault="00F90473" w:rsidP="00F90473">
            <w:pPr>
              <w:rPr>
                <w:lang w:eastAsia="sk-SK"/>
              </w:rPr>
            </w:pPr>
            <w:r w:rsidRPr="00F90473">
              <w:rPr>
                <w:lang w:eastAsia="sk-SK"/>
              </w:rPr>
              <w:t>Tatiana Žáková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E93E" w14:textId="3636637C" w:rsidR="00F90473" w:rsidRPr="0073623B" w:rsidRDefault="00F90473" w:rsidP="00F90473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 s hudbou a hudba hrou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A5DA" w14:textId="7F14E84D" w:rsidR="00F90473" w:rsidRPr="0073623B" w:rsidRDefault="00F90473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7810C9" w:rsidRPr="0073623B" w14:paraId="7D911684" w14:textId="77777777" w:rsidTr="00930000">
        <w:trPr>
          <w:trHeight w:val="300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4CA4B39" w14:textId="06B5AF1E" w:rsidR="007810C9" w:rsidRPr="00F90473" w:rsidRDefault="007810C9" w:rsidP="00F90473">
            <w:pPr>
              <w:rPr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E7E" w14:textId="34064F28" w:rsidR="007810C9" w:rsidRPr="0073623B" w:rsidRDefault="007810C9" w:rsidP="00F90473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47DF" w14:textId="65D59DF9" w:rsidR="007810C9" w:rsidRPr="0073623B" w:rsidRDefault="007810C9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7810C9" w:rsidRPr="0073623B" w14:paraId="39ECBA0C" w14:textId="77777777" w:rsidTr="00930000">
        <w:trPr>
          <w:trHeight w:val="300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E9062" w14:textId="77777777" w:rsidR="007810C9" w:rsidRPr="00F90473" w:rsidRDefault="007810C9" w:rsidP="00F90473">
            <w:pPr>
              <w:rPr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E02F" w14:textId="00A42F28" w:rsidR="007810C9" w:rsidRDefault="007810C9" w:rsidP="00F90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Adaptačný proces dieťaťa v MŠ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558C" w14:textId="705E3C11" w:rsidR="007810C9" w:rsidRDefault="007810C9" w:rsidP="00F90473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webinár</w:t>
            </w:r>
            <w:proofErr w:type="spellEnd"/>
          </w:p>
        </w:tc>
      </w:tr>
      <w:tr w:rsidR="00F90473" w:rsidRPr="0073623B" w14:paraId="15943F8F" w14:textId="77777777" w:rsidTr="00141A24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9C45B" w14:textId="551EA21D" w:rsidR="00F90473" w:rsidRPr="00F90473" w:rsidRDefault="00F90473" w:rsidP="00F90473">
            <w:pPr>
              <w:rPr>
                <w:lang w:eastAsia="sk-SK"/>
              </w:rPr>
            </w:pPr>
            <w:r w:rsidRPr="00F90473">
              <w:rPr>
                <w:lang w:eastAsia="sk-SK"/>
              </w:rPr>
              <w:t xml:space="preserve"> Adriana </w:t>
            </w:r>
            <w:proofErr w:type="spellStart"/>
            <w:r w:rsidRPr="00F90473">
              <w:rPr>
                <w:lang w:eastAsia="sk-SK"/>
              </w:rPr>
              <w:t>Sklenicová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C161" w14:textId="2D452477" w:rsidR="00F90473" w:rsidRPr="0073623B" w:rsidRDefault="00F90473" w:rsidP="00F90473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 s hudbou a hudba hrou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9CC7" w14:textId="3D70824A" w:rsidR="00F90473" w:rsidRPr="0073623B" w:rsidRDefault="00F90473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  <w:tr w:rsidR="00F90473" w:rsidRPr="0073623B" w14:paraId="3514DF5F" w14:textId="77777777" w:rsidTr="00141A24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70C71" w14:textId="0413C087" w:rsidR="00F90473" w:rsidRPr="00F90473" w:rsidRDefault="00F90473" w:rsidP="00F90473">
            <w:pPr>
              <w:rPr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2D6E" w14:textId="722F87B2" w:rsidR="00F90473" w:rsidRPr="0073623B" w:rsidRDefault="00F90473" w:rsidP="00F90473">
            <w:pPr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Inkluzívne prístupy vo vzdelávaní detí v materských školách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C1D5" w14:textId="485294D7" w:rsidR="00F90473" w:rsidRPr="0073623B" w:rsidRDefault="00F90473" w:rsidP="00F90473">
            <w:pPr>
              <w:jc w:val="left"/>
              <w:rPr>
                <w:color w:val="FF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aktualizačné</w:t>
            </w:r>
          </w:p>
        </w:tc>
      </w:tr>
    </w:tbl>
    <w:p w14:paraId="2AA3E96F" w14:textId="77777777" w:rsidR="009E3544" w:rsidRPr="0073623B" w:rsidRDefault="009E3544" w:rsidP="009E3544">
      <w:pPr>
        <w:autoSpaceDE w:val="0"/>
        <w:autoSpaceDN w:val="0"/>
        <w:adjustRightInd w:val="0"/>
        <w:rPr>
          <w:color w:val="FF0000"/>
        </w:rPr>
      </w:pPr>
    </w:p>
    <w:p w14:paraId="29E819EE" w14:textId="77777777" w:rsidR="009E3544" w:rsidRPr="0073623B" w:rsidRDefault="009E3544" w:rsidP="009E3544">
      <w:pPr>
        <w:pStyle w:val="Nadpis1"/>
        <w:rPr>
          <w:b w:val="0"/>
          <w:bCs w:val="0"/>
        </w:rPr>
      </w:pPr>
    </w:p>
    <w:p w14:paraId="48379900" w14:textId="77777777" w:rsidR="009E3544" w:rsidRPr="0073623B" w:rsidRDefault="009E3544" w:rsidP="009E3544">
      <w:pPr>
        <w:pStyle w:val="Nadpis1"/>
      </w:pPr>
      <w:r w:rsidRPr="0073623B">
        <w:t>VII. Informácie o aktivitách a prezentácii materskej školy na verejnosti</w:t>
      </w:r>
    </w:p>
    <w:p w14:paraId="17F5712A" w14:textId="77777777" w:rsidR="009E3544" w:rsidRPr="0073623B" w:rsidRDefault="009E3544" w:rsidP="009E3544"/>
    <w:p w14:paraId="3E031BC5" w14:textId="77777777" w:rsidR="009E3544" w:rsidRPr="0073623B" w:rsidRDefault="009E3544" w:rsidP="00CB7214">
      <w:pPr>
        <w:pStyle w:val="Odstavecseseznamem"/>
        <w:numPr>
          <w:ilvl w:val="0"/>
          <w:numId w:val="10"/>
        </w:numPr>
        <w:shd w:val="clear" w:color="auto" w:fill="FBD4B4" w:themeFill="accent6" w:themeFillTint="66"/>
        <w:tabs>
          <w:tab w:val="left" w:pos="426"/>
          <w:tab w:val="left" w:pos="1080"/>
        </w:tabs>
        <w:jc w:val="left"/>
      </w:pPr>
      <w:r w:rsidRPr="0073623B">
        <w:t>Údaje o aktivitách organizovaných MŠ</w:t>
      </w:r>
    </w:p>
    <w:p w14:paraId="184D214C" w14:textId="77777777" w:rsidR="009E3544" w:rsidRPr="0073623B" w:rsidRDefault="009E3544" w:rsidP="009E3544">
      <w:pPr>
        <w:tabs>
          <w:tab w:val="left" w:pos="0"/>
          <w:tab w:val="left" w:pos="108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5202"/>
        <w:gridCol w:w="2565"/>
      </w:tblGrid>
      <w:tr w:rsidR="009E3544" w:rsidRPr="0073623B" w14:paraId="7FAC8EA8" w14:textId="77777777" w:rsidTr="009E3544">
        <w:tc>
          <w:tcPr>
            <w:tcW w:w="754" w:type="pct"/>
            <w:shd w:val="clear" w:color="auto" w:fill="FDE9D9"/>
            <w:vAlign w:val="bottom"/>
          </w:tcPr>
          <w:p w14:paraId="2B2661AA" w14:textId="77777777" w:rsidR="009E3544" w:rsidRPr="0073623B" w:rsidRDefault="009E3544" w:rsidP="009E3544">
            <w:pPr>
              <w:jc w:val="center"/>
              <w:rPr>
                <w:b/>
                <w:bCs/>
                <w:lang w:eastAsia="sk-SK"/>
              </w:rPr>
            </w:pPr>
            <w:r w:rsidRPr="0073623B">
              <w:rPr>
                <w:b/>
                <w:bCs/>
                <w:lang w:eastAsia="sk-SK"/>
              </w:rPr>
              <w:t>Dátum</w:t>
            </w:r>
          </w:p>
        </w:tc>
        <w:tc>
          <w:tcPr>
            <w:tcW w:w="2844" w:type="pct"/>
            <w:shd w:val="clear" w:color="auto" w:fill="FDE9D9"/>
            <w:vAlign w:val="bottom"/>
          </w:tcPr>
          <w:p w14:paraId="7A7D9025" w14:textId="77777777" w:rsidR="009E3544" w:rsidRPr="0073623B" w:rsidRDefault="009E3544" w:rsidP="009E3544">
            <w:pPr>
              <w:jc w:val="center"/>
              <w:rPr>
                <w:b/>
                <w:bCs/>
                <w:lang w:eastAsia="sk-SK"/>
              </w:rPr>
            </w:pPr>
            <w:r w:rsidRPr="0073623B">
              <w:rPr>
                <w:b/>
                <w:bCs/>
                <w:lang w:eastAsia="sk-SK"/>
              </w:rPr>
              <w:t>Názov a obsah aktivity</w:t>
            </w:r>
          </w:p>
        </w:tc>
        <w:tc>
          <w:tcPr>
            <w:tcW w:w="1402" w:type="pct"/>
            <w:shd w:val="clear" w:color="auto" w:fill="FDE9D9"/>
            <w:vAlign w:val="bottom"/>
          </w:tcPr>
          <w:p w14:paraId="3E0FD008" w14:textId="77777777" w:rsidR="009E3544" w:rsidRPr="0073623B" w:rsidRDefault="009E3544" w:rsidP="009E3544">
            <w:pPr>
              <w:jc w:val="center"/>
              <w:rPr>
                <w:b/>
                <w:bCs/>
                <w:lang w:eastAsia="sk-SK"/>
              </w:rPr>
            </w:pPr>
            <w:r w:rsidRPr="0073623B">
              <w:rPr>
                <w:b/>
                <w:bCs/>
                <w:lang w:eastAsia="sk-SK"/>
              </w:rPr>
              <w:t>Organizátor</w:t>
            </w:r>
          </w:p>
        </w:tc>
      </w:tr>
      <w:tr w:rsidR="0073623B" w:rsidRPr="0073623B" w14:paraId="2D1FCA0B" w14:textId="77777777" w:rsidTr="0073623B">
        <w:tc>
          <w:tcPr>
            <w:tcW w:w="754" w:type="pct"/>
            <w:shd w:val="clear" w:color="auto" w:fill="auto"/>
            <w:vAlign w:val="center"/>
          </w:tcPr>
          <w:p w14:paraId="19E9B560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28.09.2022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35DFDE8B" w14:textId="77777777" w:rsidR="0073623B" w:rsidRPr="00E633B8" w:rsidRDefault="0073623B" w:rsidP="0073623B">
            <w:pPr>
              <w:jc w:val="left"/>
            </w:pPr>
            <w:r w:rsidRPr="00E633B8">
              <w:t>Tvorivé dielne - výroba stojanov na ceruzky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68695CF3" w14:textId="77777777" w:rsidR="0073623B" w:rsidRPr="00E633B8" w:rsidRDefault="0073623B" w:rsidP="0073623B">
            <w:pPr>
              <w:jc w:val="left"/>
            </w:pPr>
            <w:proofErr w:type="spellStart"/>
            <w:r w:rsidRPr="00E633B8">
              <w:t>Daphne</w:t>
            </w:r>
            <w:proofErr w:type="spellEnd"/>
            <w:r w:rsidRPr="00E633B8">
              <w:t xml:space="preserve"> -inštitút aplikovanej ekológie</w:t>
            </w:r>
          </w:p>
        </w:tc>
      </w:tr>
      <w:tr w:rsidR="0073623B" w:rsidRPr="0073623B" w14:paraId="0F323EDE" w14:textId="77777777" w:rsidTr="0073623B">
        <w:tc>
          <w:tcPr>
            <w:tcW w:w="754" w:type="pct"/>
            <w:shd w:val="clear" w:color="auto" w:fill="auto"/>
            <w:vAlign w:val="center"/>
          </w:tcPr>
          <w:p w14:paraId="3796D3D3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05.11.2022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30491899" w14:textId="77777777" w:rsidR="0073623B" w:rsidRPr="00E633B8" w:rsidRDefault="0073623B" w:rsidP="0073623B">
            <w:pPr>
              <w:jc w:val="left"/>
            </w:pPr>
            <w:r w:rsidRPr="00E633B8">
              <w:t>Ako si vieme vyrobiť papier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F418257" w14:textId="77777777" w:rsidR="0073623B" w:rsidRPr="00E633B8" w:rsidRDefault="0073623B" w:rsidP="0073623B">
            <w:pPr>
              <w:jc w:val="left"/>
            </w:pPr>
            <w:proofErr w:type="spellStart"/>
            <w:r w:rsidRPr="00E633B8">
              <w:t>Daphne</w:t>
            </w:r>
            <w:proofErr w:type="spellEnd"/>
            <w:r w:rsidRPr="00E633B8">
              <w:t xml:space="preserve"> -inštitút aplikovanej ekológie</w:t>
            </w:r>
          </w:p>
        </w:tc>
      </w:tr>
      <w:tr w:rsidR="0073623B" w:rsidRPr="0073623B" w14:paraId="58DABD8B" w14:textId="77777777" w:rsidTr="0073623B">
        <w:tc>
          <w:tcPr>
            <w:tcW w:w="754" w:type="pct"/>
            <w:shd w:val="clear" w:color="auto" w:fill="auto"/>
            <w:vAlign w:val="center"/>
          </w:tcPr>
          <w:p w14:paraId="15A2767C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06.10.2022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14A8307E" w14:textId="77777777" w:rsidR="0073623B" w:rsidRPr="00E633B8" w:rsidRDefault="0073623B" w:rsidP="0073623B">
            <w:pPr>
              <w:jc w:val="left"/>
            </w:pPr>
            <w:r w:rsidRPr="00E633B8">
              <w:t>Divadelné predstavenie - ALADIN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13590327" w14:textId="77777777" w:rsidR="0073623B" w:rsidRPr="00E633B8" w:rsidRDefault="0073623B" w:rsidP="0073623B">
            <w:pPr>
              <w:jc w:val="left"/>
            </w:pPr>
            <w:r w:rsidRPr="00E633B8">
              <w:t xml:space="preserve">SZUŠ Renáty </w:t>
            </w:r>
            <w:proofErr w:type="spellStart"/>
            <w:r w:rsidRPr="00E633B8">
              <w:t>Madarászovej</w:t>
            </w:r>
            <w:proofErr w:type="spellEnd"/>
          </w:p>
        </w:tc>
      </w:tr>
      <w:tr w:rsidR="0073623B" w:rsidRPr="0073623B" w14:paraId="0CF17FE1" w14:textId="77777777" w:rsidTr="0073623B">
        <w:tc>
          <w:tcPr>
            <w:tcW w:w="754" w:type="pct"/>
            <w:shd w:val="clear" w:color="auto" w:fill="auto"/>
            <w:vAlign w:val="center"/>
          </w:tcPr>
          <w:p w14:paraId="5AA6572F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12.10.2022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3A6B902C" w14:textId="77777777" w:rsidR="0073623B" w:rsidRPr="00E633B8" w:rsidRDefault="0073623B" w:rsidP="0073623B">
            <w:pPr>
              <w:jc w:val="left"/>
            </w:pPr>
            <w:r w:rsidRPr="00E633B8">
              <w:t>Návšteva zberného dvora v Senci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B86C99E" w14:textId="77777777" w:rsidR="0073623B" w:rsidRPr="00E633B8" w:rsidRDefault="0073623B" w:rsidP="0073623B">
            <w:pPr>
              <w:jc w:val="left"/>
            </w:pPr>
            <w:r w:rsidRPr="00E633B8">
              <w:t>MŠ</w:t>
            </w:r>
          </w:p>
        </w:tc>
      </w:tr>
      <w:tr w:rsidR="0073623B" w:rsidRPr="0073623B" w14:paraId="7969879C" w14:textId="77777777" w:rsidTr="0073623B">
        <w:tc>
          <w:tcPr>
            <w:tcW w:w="754" w:type="pct"/>
            <w:shd w:val="clear" w:color="auto" w:fill="auto"/>
            <w:vAlign w:val="center"/>
          </w:tcPr>
          <w:p w14:paraId="27C3872C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19.10.2022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132571D0" w14:textId="77777777" w:rsidR="0073623B" w:rsidRPr="00E633B8" w:rsidRDefault="0073623B" w:rsidP="0073623B">
            <w:pPr>
              <w:jc w:val="left"/>
            </w:pPr>
            <w:r w:rsidRPr="00E633B8">
              <w:t>Divadelné predstavenie - Žabí princ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1E8BEF56" w14:textId="77777777" w:rsidR="0073623B" w:rsidRPr="00E633B8" w:rsidRDefault="0073623B" w:rsidP="0073623B">
            <w:pPr>
              <w:jc w:val="left"/>
            </w:pPr>
            <w:r w:rsidRPr="00E633B8">
              <w:t>Divadlo - Na hojdačke</w:t>
            </w:r>
          </w:p>
        </w:tc>
      </w:tr>
      <w:tr w:rsidR="0073623B" w:rsidRPr="0073623B" w14:paraId="3EE2BC09" w14:textId="77777777" w:rsidTr="0073623B">
        <w:tc>
          <w:tcPr>
            <w:tcW w:w="754" w:type="pct"/>
            <w:shd w:val="clear" w:color="auto" w:fill="auto"/>
            <w:vAlign w:val="center"/>
          </w:tcPr>
          <w:p w14:paraId="608475EA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15.11.2022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54AC70CB" w14:textId="77777777" w:rsidR="0073623B" w:rsidRPr="00E633B8" w:rsidRDefault="0073623B" w:rsidP="0073623B">
            <w:pPr>
              <w:jc w:val="left"/>
            </w:pPr>
            <w:r w:rsidRPr="00E633B8">
              <w:t>Divadelné predstavenie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66FECF7" w14:textId="77777777" w:rsidR="0073623B" w:rsidRPr="00E633B8" w:rsidRDefault="0073623B" w:rsidP="0073623B">
            <w:pPr>
              <w:jc w:val="left"/>
            </w:pPr>
            <w:r w:rsidRPr="00E633B8">
              <w:t xml:space="preserve">Divadlo - </w:t>
            </w:r>
            <w:proofErr w:type="spellStart"/>
            <w:r w:rsidRPr="00E633B8">
              <w:t>Stražanovci</w:t>
            </w:r>
            <w:proofErr w:type="spellEnd"/>
          </w:p>
        </w:tc>
      </w:tr>
      <w:tr w:rsidR="0073623B" w:rsidRPr="0073623B" w14:paraId="3AACBAD6" w14:textId="77777777" w:rsidTr="0073623B">
        <w:tc>
          <w:tcPr>
            <w:tcW w:w="754" w:type="pct"/>
            <w:shd w:val="clear" w:color="auto" w:fill="auto"/>
            <w:vAlign w:val="center"/>
          </w:tcPr>
          <w:p w14:paraId="1B548C4C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24.11.-30.11.2022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15971016" w14:textId="77777777" w:rsidR="0073623B" w:rsidRPr="00E633B8" w:rsidRDefault="0073623B" w:rsidP="0073623B">
            <w:pPr>
              <w:jc w:val="left"/>
            </w:pPr>
            <w:r w:rsidRPr="00E633B8">
              <w:t>Kurz korčuľovania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5F50D29D" w14:textId="77777777" w:rsidR="0073623B" w:rsidRPr="00E633B8" w:rsidRDefault="0073623B" w:rsidP="0073623B">
            <w:pPr>
              <w:jc w:val="left"/>
            </w:pPr>
            <w:r w:rsidRPr="00E633B8">
              <w:t xml:space="preserve">ŠK Relax </w:t>
            </w:r>
          </w:p>
        </w:tc>
      </w:tr>
      <w:tr w:rsidR="0073623B" w:rsidRPr="0073623B" w14:paraId="4FDF213E" w14:textId="77777777" w:rsidTr="0073623B">
        <w:trPr>
          <w:trHeight w:val="231"/>
        </w:trPr>
        <w:tc>
          <w:tcPr>
            <w:tcW w:w="754" w:type="pct"/>
            <w:shd w:val="clear" w:color="auto" w:fill="auto"/>
            <w:vAlign w:val="center"/>
          </w:tcPr>
          <w:p w14:paraId="0F886981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lastRenderedPageBreak/>
              <w:t>29.11.2022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7F443175" w14:textId="77777777" w:rsidR="0073623B" w:rsidRPr="00E633B8" w:rsidRDefault="0073623B" w:rsidP="0073623B">
            <w:pPr>
              <w:jc w:val="left"/>
            </w:pPr>
            <w:r w:rsidRPr="00E633B8">
              <w:t xml:space="preserve">Zbierame batérie so </w:t>
            </w:r>
            <w:proofErr w:type="spellStart"/>
            <w:r w:rsidRPr="00E633B8">
              <w:t>Šmudlom</w:t>
            </w:r>
            <w:proofErr w:type="spellEnd"/>
            <w:r w:rsidRPr="00E633B8">
              <w:t xml:space="preserve"> </w:t>
            </w:r>
            <w:proofErr w:type="spellStart"/>
            <w:r w:rsidRPr="00E633B8">
              <w:t>eko</w:t>
            </w:r>
            <w:proofErr w:type="spellEnd"/>
            <w:r w:rsidRPr="00E633B8">
              <w:t>-výchov program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62A4D29" w14:textId="77777777" w:rsidR="0073623B" w:rsidRPr="00E633B8" w:rsidRDefault="0073623B" w:rsidP="0073623B">
            <w:pPr>
              <w:jc w:val="left"/>
            </w:pPr>
            <w:proofErr w:type="spellStart"/>
            <w:r w:rsidRPr="00E633B8">
              <w:t>Daphne</w:t>
            </w:r>
            <w:proofErr w:type="spellEnd"/>
            <w:r w:rsidRPr="00E633B8">
              <w:t xml:space="preserve"> -inštitút aplikovanej ekológie</w:t>
            </w:r>
          </w:p>
        </w:tc>
      </w:tr>
      <w:tr w:rsidR="0073623B" w:rsidRPr="0073623B" w14:paraId="5BE795CF" w14:textId="77777777" w:rsidTr="0073623B">
        <w:trPr>
          <w:trHeight w:val="231"/>
        </w:trPr>
        <w:tc>
          <w:tcPr>
            <w:tcW w:w="754" w:type="pct"/>
            <w:shd w:val="clear" w:color="auto" w:fill="auto"/>
            <w:vAlign w:val="center"/>
          </w:tcPr>
          <w:p w14:paraId="3E0B3166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03.12.2022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4E72E2C8" w14:textId="77777777" w:rsidR="0073623B" w:rsidRPr="00E633B8" w:rsidRDefault="0073623B" w:rsidP="0073623B">
            <w:pPr>
              <w:jc w:val="left"/>
            </w:pPr>
            <w:r w:rsidRPr="00E633B8">
              <w:t>Vianočné tanečné predstavenie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872EC7F" w14:textId="77777777" w:rsidR="0073623B" w:rsidRPr="00E633B8" w:rsidRDefault="0073623B" w:rsidP="0073623B">
            <w:pPr>
              <w:jc w:val="left"/>
            </w:pPr>
            <w:r w:rsidRPr="00E633B8">
              <w:t xml:space="preserve">SZUŠ Renáty </w:t>
            </w:r>
            <w:proofErr w:type="spellStart"/>
            <w:r w:rsidRPr="00E633B8">
              <w:t>Madarászovej</w:t>
            </w:r>
            <w:proofErr w:type="spellEnd"/>
          </w:p>
        </w:tc>
      </w:tr>
      <w:tr w:rsidR="0073623B" w:rsidRPr="0073623B" w14:paraId="32C02A94" w14:textId="77777777" w:rsidTr="0073623B">
        <w:tc>
          <w:tcPr>
            <w:tcW w:w="754" w:type="pct"/>
            <w:shd w:val="clear" w:color="auto" w:fill="auto"/>
            <w:vAlign w:val="center"/>
          </w:tcPr>
          <w:p w14:paraId="5E6AFF96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05.12.2022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49DC1215" w14:textId="77777777" w:rsidR="0073623B" w:rsidRPr="00E633B8" w:rsidRDefault="0073623B" w:rsidP="0073623B">
            <w:pPr>
              <w:jc w:val="left"/>
            </w:pPr>
            <w:r w:rsidRPr="00E633B8">
              <w:t>Mikuláš v MŠ spolu s predstavením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1AAE7B62" w14:textId="77777777" w:rsidR="0073623B" w:rsidRPr="00E633B8" w:rsidRDefault="0073623B" w:rsidP="0073623B">
            <w:pPr>
              <w:jc w:val="left"/>
            </w:pPr>
            <w:proofErr w:type="spellStart"/>
            <w:r w:rsidRPr="00E633B8">
              <w:t>Stepup</w:t>
            </w:r>
            <w:proofErr w:type="spellEnd"/>
            <w:r w:rsidRPr="00E633B8">
              <w:t xml:space="preserve"> - Mário Novák</w:t>
            </w:r>
          </w:p>
        </w:tc>
      </w:tr>
      <w:tr w:rsidR="0073623B" w:rsidRPr="0073623B" w14:paraId="7A5C36AF" w14:textId="77777777" w:rsidTr="0073623B">
        <w:tc>
          <w:tcPr>
            <w:tcW w:w="754" w:type="pct"/>
            <w:shd w:val="clear" w:color="auto" w:fill="auto"/>
            <w:vAlign w:val="center"/>
          </w:tcPr>
          <w:p w14:paraId="112E50A7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20.12.2022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38D8C4D3" w14:textId="77777777" w:rsidR="0073623B" w:rsidRPr="00E633B8" w:rsidRDefault="0073623B" w:rsidP="0073623B">
            <w:pPr>
              <w:jc w:val="left"/>
            </w:pPr>
            <w:r w:rsidRPr="00E633B8">
              <w:t>Vianočné prekvapenie – rozbaľovanie darčekov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6F03A84B" w14:textId="77777777" w:rsidR="0073623B" w:rsidRPr="00E633B8" w:rsidRDefault="0073623B" w:rsidP="0073623B">
            <w:pPr>
              <w:jc w:val="left"/>
            </w:pPr>
            <w:r w:rsidRPr="00E633B8">
              <w:t>Uč. v triedach</w:t>
            </w:r>
          </w:p>
        </w:tc>
      </w:tr>
      <w:tr w:rsidR="0073623B" w:rsidRPr="0073623B" w14:paraId="30939531" w14:textId="77777777" w:rsidTr="0073623B">
        <w:tc>
          <w:tcPr>
            <w:tcW w:w="754" w:type="pct"/>
            <w:shd w:val="clear" w:color="auto" w:fill="auto"/>
            <w:vAlign w:val="center"/>
          </w:tcPr>
          <w:p w14:paraId="3EAAD814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19.01.2023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3B303E86" w14:textId="77777777" w:rsidR="0073623B" w:rsidRPr="00E633B8" w:rsidRDefault="0073623B" w:rsidP="0073623B">
            <w:pPr>
              <w:jc w:val="left"/>
            </w:pPr>
            <w:proofErr w:type="spellStart"/>
            <w:r w:rsidRPr="00E633B8">
              <w:t>Eko</w:t>
            </w:r>
            <w:proofErr w:type="spellEnd"/>
            <w:r w:rsidRPr="00E633B8">
              <w:t>- výchovný program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4DB6A8E" w14:textId="77777777" w:rsidR="0073623B" w:rsidRPr="00E633B8" w:rsidRDefault="0073623B" w:rsidP="0073623B">
            <w:pPr>
              <w:jc w:val="left"/>
            </w:pPr>
            <w:proofErr w:type="spellStart"/>
            <w:r w:rsidRPr="00E633B8">
              <w:t>Daphne</w:t>
            </w:r>
            <w:proofErr w:type="spellEnd"/>
            <w:r w:rsidRPr="00E633B8">
              <w:t xml:space="preserve"> -inštitút aplikovanej ekológie</w:t>
            </w:r>
          </w:p>
        </w:tc>
      </w:tr>
      <w:tr w:rsidR="0073623B" w:rsidRPr="0073623B" w14:paraId="205DBD94" w14:textId="77777777" w:rsidTr="0073623B">
        <w:tc>
          <w:tcPr>
            <w:tcW w:w="754" w:type="pct"/>
            <w:shd w:val="clear" w:color="auto" w:fill="auto"/>
            <w:vAlign w:val="center"/>
          </w:tcPr>
          <w:p w14:paraId="28CF36D8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31.01.2023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3077BF3B" w14:textId="77777777" w:rsidR="0073623B" w:rsidRPr="00E633B8" w:rsidRDefault="0073623B" w:rsidP="0073623B">
            <w:pPr>
              <w:jc w:val="left"/>
            </w:pPr>
            <w:proofErr w:type="spellStart"/>
            <w:r w:rsidRPr="00E633B8">
              <w:t>Kompostér</w:t>
            </w:r>
            <w:proofErr w:type="spellEnd"/>
            <w:r w:rsidRPr="00E633B8">
              <w:t xml:space="preserve"> Jurko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CF00E33" w14:textId="77777777" w:rsidR="0073623B" w:rsidRPr="00E633B8" w:rsidRDefault="0073623B" w:rsidP="0073623B">
            <w:pPr>
              <w:jc w:val="left"/>
            </w:pPr>
            <w:r w:rsidRPr="00E633B8">
              <w:t>OZ Uvedomelo</w:t>
            </w:r>
          </w:p>
        </w:tc>
      </w:tr>
      <w:tr w:rsidR="0073623B" w:rsidRPr="0073623B" w14:paraId="7F074696" w14:textId="77777777" w:rsidTr="0073623B">
        <w:tc>
          <w:tcPr>
            <w:tcW w:w="754" w:type="pct"/>
            <w:shd w:val="clear" w:color="auto" w:fill="auto"/>
            <w:vAlign w:val="center"/>
          </w:tcPr>
          <w:p w14:paraId="473EA4C4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07.02.2023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4943D06A" w14:textId="77777777" w:rsidR="0073623B" w:rsidRPr="00E633B8" w:rsidRDefault="0073623B" w:rsidP="0073623B">
            <w:pPr>
              <w:jc w:val="left"/>
            </w:pPr>
            <w:r w:rsidRPr="00E633B8">
              <w:t>Divadelné predstavenie Vlk a kozliatka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99F4AD9" w14:textId="77777777" w:rsidR="0073623B" w:rsidRPr="00E633B8" w:rsidRDefault="0073623B" w:rsidP="0073623B">
            <w:pPr>
              <w:jc w:val="left"/>
            </w:pPr>
            <w:r w:rsidRPr="00E633B8">
              <w:t xml:space="preserve">SZUŠ Renáty </w:t>
            </w:r>
            <w:proofErr w:type="spellStart"/>
            <w:r w:rsidRPr="00E633B8">
              <w:t>Madarászovej</w:t>
            </w:r>
            <w:proofErr w:type="spellEnd"/>
          </w:p>
        </w:tc>
      </w:tr>
      <w:tr w:rsidR="0073623B" w:rsidRPr="0073623B" w14:paraId="45AE2F29" w14:textId="77777777" w:rsidTr="0073623B">
        <w:tc>
          <w:tcPr>
            <w:tcW w:w="754" w:type="pct"/>
            <w:shd w:val="clear" w:color="auto" w:fill="auto"/>
            <w:vAlign w:val="center"/>
          </w:tcPr>
          <w:p w14:paraId="552BEDF0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09.02.2023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1153FD5C" w14:textId="77777777" w:rsidR="0073623B" w:rsidRPr="00E633B8" w:rsidRDefault="0073623B" w:rsidP="0073623B">
            <w:pPr>
              <w:jc w:val="left"/>
            </w:pPr>
            <w:r w:rsidRPr="00E633B8">
              <w:t>Divadelné predstavenie Škaredé kačiatko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5E2B7ED9" w14:textId="77777777" w:rsidR="0073623B" w:rsidRPr="00E633B8" w:rsidRDefault="0073623B" w:rsidP="0073623B">
            <w:pPr>
              <w:jc w:val="left"/>
            </w:pPr>
            <w:r w:rsidRPr="00E633B8">
              <w:t>Divadlo OSKAR</w:t>
            </w:r>
          </w:p>
        </w:tc>
      </w:tr>
      <w:tr w:rsidR="0073623B" w:rsidRPr="0073623B" w14:paraId="3FB73AC8" w14:textId="77777777" w:rsidTr="0073623B">
        <w:tc>
          <w:tcPr>
            <w:tcW w:w="754" w:type="pct"/>
            <w:shd w:val="clear" w:color="auto" w:fill="auto"/>
            <w:vAlign w:val="center"/>
          </w:tcPr>
          <w:p w14:paraId="46541A0D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13.02.2023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23783C9E" w14:textId="77777777" w:rsidR="0073623B" w:rsidRPr="00E633B8" w:rsidRDefault="0073623B" w:rsidP="0073623B">
            <w:pPr>
              <w:jc w:val="left"/>
            </w:pPr>
            <w:r w:rsidRPr="00E633B8">
              <w:t>Divadelné predstavenie: ,,O stratenej rukavičke"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56BA2F59" w14:textId="77777777" w:rsidR="0073623B" w:rsidRPr="00E633B8" w:rsidRDefault="0073623B" w:rsidP="0073623B">
            <w:pPr>
              <w:jc w:val="left"/>
            </w:pPr>
            <w:r w:rsidRPr="00E633B8">
              <w:t>Divadlo Pod hríbikom</w:t>
            </w:r>
          </w:p>
        </w:tc>
      </w:tr>
      <w:tr w:rsidR="0073623B" w:rsidRPr="0073623B" w14:paraId="161D802A" w14:textId="77777777" w:rsidTr="0073623B">
        <w:tc>
          <w:tcPr>
            <w:tcW w:w="754" w:type="pct"/>
            <w:shd w:val="clear" w:color="auto" w:fill="auto"/>
            <w:vAlign w:val="center"/>
          </w:tcPr>
          <w:p w14:paraId="7356CF23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14.02.-10.04.2023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645572AA" w14:textId="77777777" w:rsidR="0073623B" w:rsidRPr="00E633B8" w:rsidRDefault="0073623B" w:rsidP="0073623B">
            <w:pPr>
              <w:jc w:val="left"/>
            </w:pPr>
            <w:r w:rsidRPr="00E633B8">
              <w:t>Zapojenie sa do súťaže ,,Vráťme knihy do škôl“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3D1CD4D3" w14:textId="77777777" w:rsidR="0073623B" w:rsidRPr="00E633B8" w:rsidRDefault="0073623B" w:rsidP="0073623B">
            <w:pPr>
              <w:jc w:val="left"/>
            </w:pPr>
            <w:r w:rsidRPr="00E633B8">
              <w:t>OZ Učenie s úsmevom</w:t>
            </w:r>
          </w:p>
        </w:tc>
      </w:tr>
      <w:tr w:rsidR="0073623B" w:rsidRPr="0073623B" w14:paraId="6F06DCB8" w14:textId="77777777" w:rsidTr="0073623B">
        <w:tc>
          <w:tcPr>
            <w:tcW w:w="754" w:type="pct"/>
            <w:shd w:val="clear" w:color="auto" w:fill="auto"/>
            <w:vAlign w:val="center"/>
          </w:tcPr>
          <w:p w14:paraId="04CA991D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15.02.2023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6B609672" w14:textId="77777777" w:rsidR="0073623B" w:rsidRPr="00E633B8" w:rsidRDefault="0073623B" w:rsidP="0073623B">
            <w:pPr>
              <w:jc w:val="left"/>
            </w:pPr>
            <w:r w:rsidRPr="00E633B8">
              <w:t xml:space="preserve">Karneval 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37873FE" w14:textId="77777777" w:rsidR="0073623B" w:rsidRPr="00E633B8" w:rsidRDefault="0073623B" w:rsidP="0073623B">
            <w:pPr>
              <w:jc w:val="left"/>
            </w:pPr>
            <w:r w:rsidRPr="00E633B8">
              <w:t>Uč. v triedach</w:t>
            </w:r>
          </w:p>
        </w:tc>
      </w:tr>
      <w:tr w:rsidR="0073623B" w:rsidRPr="0073623B" w14:paraId="636CCD17" w14:textId="77777777" w:rsidTr="0073623B">
        <w:tc>
          <w:tcPr>
            <w:tcW w:w="754" w:type="pct"/>
            <w:shd w:val="clear" w:color="auto" w:fill="auto"/>
            <w:vAlign w:val="center"/>
          </w:tcPr>
          <w:p w14:paraId="754E6C03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24.02.-31.03.2023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5C92A1F4" w14:textId="77777777" w:rsidR="0073623B" w:rsidRPr="00E633B8" w:rsidRDefault="0073623B" w:rsidP="0073623B">
            <w:pPr>
              <w:jc w:val="left"/>
            </w:pPr>
            <w:r w:rsidRPr="00E633B8">
              <w:t>Zapojenie sa do  výtvarnej súťaže ,,Vesmír očami detí“.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005BF904" w14:textId="77777777" w:rsidR="0073623B" w:rsidRPr="00E633B8" w:rsidRDefault="0073623B" w:rsidP="0073623B">
            <w:pPr>
              <w:jc w:val="left"/>
            </w:pPr>
            <w:r w:rsidRPr="00E633B8">
              <w:t xml:space="preserve">MŠ + </w:t>
            </w:r>
            <w:proofErr w:type="spellStart"/>
            <w:r w:rsidRPr="00E633B8">
              <w:t>Solar</w:t>
            </w:r>
            <w:proofErr w:type="spellEnd"/>
            <w:r w:rsidRPr="00E633B8">
              <w:t xml:space="preserve"> Senec</w:t>
            </w:r>
          </w:p>
        </w:tc>
      </w:tr>
      <w:tr w:rsidR="0073623B" w:rsidRPr="0073623B" w14:paraId="235228FE" w14:textId="77777777" w:rsidTr="0073623B">
        <w:tc>
          <w:tcPr>
            <w:tcW w:w="754" w:type="pct"/>
            <w:shd w:val="clear" w:color="auto" w:fill="auto"/>
            <w:vAlign w:val="center"/>
          </w:tcPr>
          <w:p w14:paraId="6004E5DD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21.04.2023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36F336D6" w14:textId="77777777" w:rsidR="0073623B" w:rsidRPr="00E633B8" w:rsidRDefault="0073623B" w:rsidP="0073623B">
            <w:pPr>
              <w:jc w:val="left"/>
            </w:pPr>
            <w:r w:rsidRPr="00E633B8">
              <w:t>Deň Zeme + zapojenie sa do výtvarnej súťaže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B8B8AA2" w14:textId="77777777" w:rsidR="0073623B" w:rsidRPr="00E633B8" w:rsidRDefault="0073623B" w:rsidP="0073623B">
            <w:pPr>
              <w:jc w:val="left"/>
            </w:pPr>
            <w:r w:rsidRPr="00E633B8">
              <w:t>MŠ + Mesto Senec</w:t>
            </w:r>
          </w:p>
        </w:tc>
      </w:tr>
      <w:tr w:rsidR="0073623B" w:rsidRPr="0073623B" w14:paraId="747168A2" w14:textId="77777777" w:rsidTr="0073623B">
        <w:tc>
          <w:tcPr>
            <w:tcW w:w="754" w:type="pct"/>
            <w:shd w:val="clear" w:color="auto" w:fill="auto"/>
            <w:vAlign w:val="center"/>
          </w:tcPr>
          <w:p w14:paraId="21FB5E55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25.04.2023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435EB659" w14:textId="77777777" w:rsidR="0073623B" w:rsidRPr="00E633B8" w:rsidRDefault="0073623B" w:rsidP="0073623B">
            <w:pPr>
              <w:jc w:val="left"/>
            </w:pPr>
            <w:r w:rsidRPr="00E633B8">
              <w:t>Tvorivé dielne a výmenná burza hračiek a kníh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3865B83" w14:textId="77777777" w:rsidR="0073623B" w:rsidRPr="00E633B8" w:rsidRDefault="0073623B" w:rsidP="0073623B">
            <w:pPr>
              <w:jc w:val="left"/>
            </w:pPr>
            <w:r w:rsidRPr="00E633B8">
              <w:t>MŠ v spolupráci s OZ Rada rodičov</w:t>
            </w:r>
          </w:p>
        </w:tc>
      </w:tr>
      <w:tr w:rsidR="0073623B" w:rsidRPr="0073623B" w14:paraId="756392F9" w14:textId="77777777" w:rsidTr="0073623B">
        <w:tc>
          <w:tcPr>
            <w:tcW w:w="754" w:type="pct"/>
            <w:shd w:val="clear" w:color="auto" w:fill="auto"/>
            <w:vAlign w:val="center"/>
          </w:tcPr>
          <w:p w14:paraId="3DC809F6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27.04.2023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3E32E6A1" w14:textId="77777777" w:rsidR="0073623B" w:rsidRPr="00E633B8" w:rsidRDefault="0073623B" w:rsidP="0073623B">
            <w:pPr>
              <w:jc w:val="left"/>
            </w:pPr>
            <w:r w:rsidRPr="00E633B8">
              <w:t>Brigáda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1C6742C" w14:textId="77777777" w:rsidR="0073623B" w:rsidRPr="00E633B8" w:rsidRDefault="0073623B" w:rsidP="0073623B">
            <w:pPr>
              <w:jc w:val="left"/>
            </w:pPr>
            <w:r w:rsidRPr="00E633B8">
              <w:t>MŠ v spolupráci s OZ Rada rodičov</w:t>
            </w:r>
          </w:p>
        </w:tc>
      </w:tr>
      <w:tr w:rsidR="0073623B" w:rsidRPr="0073623B" w14:paraId="77E98CEF" w14:textId="77777777" w:rsidTr="0073623B">
        <w:tc>
          <w:tcPr>
            <w:tcW w:w="754" w:type="pct"/>
            <w:shd w:val="clear" w:color="auto" w:fill="auto"/>
            <w:vAlign w:val="center"/>
          </w:tcPr>
          <w:p w14:paraId="080A563E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30.05.2023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0F9B3EB3" w14:textId="77777777" w:rsidR="0073623B" w:rsidRPr="00E633B8" w:rsidRDefault="0073623B" w:rsidP="0073623B">
            <w:pPr>
              <w:jc w:val="left"/>
            </w:pPr>
            <w:r w:rsidRPr="00E633B8">
              <w:t>MDD detí s animačným programom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51C11904" w14:textId="77777777" w:rsidR="0073623B" w:rsidRPr="00E633B8" w:rsidRDefault="0073623B" w:rsidP="0073623B">
            <w:pPr>
              <w:jc w:val="left"/>
            </w:pPr>
            <w:proofErr w:type="spellStart"/>
            <w:r w:rsidRPr="00E633B8">
              <w:t>Stepup</w:t>
            </w:r>
            <w:proofErr w:type="spellEnd"/>
            <w:r w:rsidRPr="00E633B8">
              <w:t xml:space="preserve"> </w:t>
            </w:r>
          </w:p>
        </w:tc>
      </w:tr>
      <w:tr w:rsidR="0073623B" w:rsidRPr="0073623B" w14:paraId="4DA6E9CE" w14:textId="77777777" w:rsidTr="0073623B">
        <w:tc>
          <w:tcPr>
            <w:tcW w:w="754" w:type="pct"/>
            <w:shd w:val="clear" w:color="auto" w:fill="auto"/>
            <w:vAlign w:val="center"/>
          </w:tcPr>
          <w:p w14:paraId="55D0AEE6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09.06.2023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41D293FB" w14:textId="77777777" w:rsidR="0073623B" w:rsidRPr="00E633B8" w:rsidRDefault="0073623B" w:rsidP="0073623B">
            <w:pPr>
              <w:jc w:val="left"/>
            </w:pPr>
            <w:r w:rsidRPr="00E633B8">
              <w:t>Senecká olympiáda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683E9A3" w14:textId="77777777" w:rsidR="0073623B" w:rsidRPr="00E633B8" w:rsidRDefault="0073623B" w:rsidP="0073623B">
            <w:pPr>
              <w:jc w:val="left"/>
            </w:pPr>
            <w:r w:rsidRPr="00E633B8">
              <w:t>MŠ + Mesto Senec</w:t>
            </w:r>
          </w:p>
        </w:tc>
      </w:tr>
      <w:tr w:rsidR="0073623B" w:rsidRPr="0073623B" w14:paraId="407B6B0F" w14:textId="77777777" w:rsidTr="0073623B">
        <w:tc>
          <w:tcPr>
            <w:tcW w:w="754" w:type="pct"/>
            <w:shd w:val="clear" w:color="auto" w:fill="auto"/>
            <w:vAlign w:val="center"/>
          </w:tcPr>
          <w:p w14:paraId="17646AA4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13.06.2023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025BD126" w14:textId="77777777" w:rsidR="0073623B" w:rsidRPr="00E633B8" w:rsidRDefault="0073623B" w:rsidP="0073623B">
            <w:pPr>
              <w:jc w:val="left"/>
            </w:pPr>
            <w:r w:rsidRPr="00E633B8">
              <w:t>Divadelné predstavenie: Ako sa komár stal kráľom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177361CB" w14:textId="77777777" w:rsidR="0073623B" w:rsidRPr="00E633B8" w:rsidRDefault="0073623B" w:rsidP="0073623B">
            <w:pPr>
              <w:jc w:val="left"/>
            </w:pPr>
            <w:r w:rsidRPr="00E633B8">
              <w:t>Divadlo</w:t>
            </w:r>
          </w:p>
        </w:tc>
      </w:tr>
      <w:tr w:rsidR="0073623B" w:rsidRPr="0073623B" w14:paraId="77B0498A" w14:textId="77777777" w:rsidTr="0073623B">
        <w:tc>
          <w:tcPr>
            <w:tcW w:w="754" w:type="pct"/>
            <w:shd w:val="clear" w:color="auto" w:fill="auto"/>
            <w:vAlign w:val="center"/>
          </w:tcPr>
          <w:p w14:paraId="59C705C6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22.05.-26.05.2023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43356947" w14:textId="77777777" w:rsidR="0073623B" w:rsidRPr="00E633B8" w:rsidRDefault="0073623B" w:rsidP="0073623B">
            <w:pPr>
              <w:jc w:val="left"/>
            </w:pPr>
            <w:r w:rsidRPr="00E633B8">
              <w:t>Škola v prírode v Nízkych Tatrách - Donovaly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314954B" w14:textId="77777777" w:rsidR="0073623B" w:rsidRPr="00E633B8" w:rsidRDefault="0073623B" w:rsidP="0073623B">
            <w:pPr>
              <w:jc w:val="left"/>
            </w:pPr>
            <w:r w:rsidRPr="00E633B8">
              <w:t xml:space="preserve">MŠ v spolupráci s </w:t>
            </w:r>
            <w:proofErr w:type="spellStart"/>
            <w:r w:rsidRPr="00E633B8">
              <w:t>Tramptáriou</w:t>
            </w:r>
            <w:proofErr w:type="spellEnd"/>
          </w:p>
        </w:tc>
      </w:tr>
      <w:tr w:rsidR="0073623B" w:rsidRPr="0073623B" w14:paraId="522D6186" w14:textId="77777777" w:rsidTr="0073623B">
        <w:tc>
          <w:tcPr>
            <w:tcW w:w="754" w:type="pct"/>
            <w:shd w:val="clear" w:color="auto" w:fill="auto"/>
            <w:vAlign w:val="center"/>
          </w:tcPr>
          <w:p w14:paraId="41023788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08.06.2023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0D1934C0" w14:textId="77777777" w:rsidR="0073623B" w:rsidRPr="00E633B8" w:rsidRDefault="0073623B" w:rsidP="0073623B">
            <w:pPr>
              <w:jc w:val="left"/>
            </w:pPr>
            <w:r w:rsidRPr="00E633B8">
              <w:t>Hodnotenie Zelenej školy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1B096326" w14:textId="77777777" w:rsidR="0073623B" w:rsidRPr="00E633B8" w:rsidRDefault="0073623B" w:rsidP="0073623B">
            <w:pPr>
              <w:jc w:val="left"/>
            </w:pPr>
            <w:r w:rsidRPr="00E633B8">
              <w:t>MŠ v spolupráci so Živicou</w:t>
            </w:r>
          </w:p>
        </w:tc>
      </w:tr>
      <w:tr w:rsidR="0073623B" w:rsidRPr="0073623B" w14:paraId="3478814F" w14:textId="77777777" w:rsidTr="0073623B">
        <w:tc>
          <w:tcPr>
            <w:tcW w:w="754" w:type="pct"/>
            <w:shd w:val="clear" w:color="auto" w:fill="auto"/>
            <w:vAlign w:val="center"/>
          </w:tcPr>
          <w:p w14:paraId="32033EC7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22.06.2023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418C1DC0" w14:textId="77777777" w:rsidR="0073623B" w:rsidRPr="00E633B8" w:rsidRDefault="0073623B" w:rsidP="0073623B">
            <w:pPr>
              <w:jc w:val="left"/>
            </w:pPr>
            <w:r w:rsidRPr="00E633B8">
              <w:t xml:space="preserve">Výlet na hrad Devín a návšteva mini ZOO 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375E3733" w14:textId="77777777" w:rsidR="0073623B" w:rsidRPr="00E633B8" w:rsidRDefault="0073623B" w:rsidP="0073623B">
            <w:pPr>
              <w:jc w:val="left"/>
            </w:pPr>
            <w:r w:rsidRPr="00E633B8">
              <w:t>MŠ</w:t>
            </w:r>
          </w:p>
        </w:tc>
      </w:tr>
      <w:tr w:rsidR="0073623B" w:rsidRPr="0073623B" w14:paraId="58DD638D" w14:textId="77777777" w:rsidTr="0073623B">
        <w:tc>
          <w:tcPr>
            <w:tcW w:w="754" w:type="pct"/>
            <w:shd w:val="clear" w:color="auto" w:fill="auto"/>
            <w:vAlign w:val="center"/>
          </w:tcPr>
          <w:p w14:paraId="0E058F1D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26.06.2023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06501618" w14:textId="77777777" w:rsidR="0073623B" w:rsidRPr="00E633B8" w:rsidRDefault="0073623B" w:rsidP="0073623B">
            <w:pPr>
              <w:jc w:val="left"/>
            </w:pPr>
            <w:r w:rsidRPr="00E633B8">
              <w:t xml:space="preserve">Výlet na </w:t>
            </w:r>
            <w:proofErr w:type="spellStart"/>
            <w:r w:rsidRPr="00E633B8">
              <w:t>eko</w:t>
            </w:r>
            <w:proofErr w:type="spellEnd"/>
            <w:r w:rsidRPr="00E633B8">
              <w:t xml:space="preserve"> farmu v Pustých Úľanoch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96C3FEE" w14:textId="77777777" w:rsidR="0073623B" w:rsidRPr="00E633B8" w:rsidRDefault="0073623B" w:rsidP="0073623B">
            <w:pPr>
              <w:jc w:val="left"/>
            </w:pPr>
            <w:proofErr w:type="spellStart"/>
            <w:r w:rsidRPr="00E633B8">
              <w:t>Elok</w:t>
            </w:r>
            <w:proofErr w:type="spellEnd"/>
            <w:r w:rsidRPr="00E633B8">
              <w:t>. pracovisko so sídlom Hurbanova Ves</w:t>
            </w:r>
          </w:p>
        </w:tc>
      </w:tr>
      <w:tr w:rsidR="0073623B" w:rsidRPr="0073623B" w14:paraId="3E5B8F1D" w14:textId="77777777" w:rsidTr="0073623B">
        <w:tc>
          <w:tcPr>
            <w:tcW w:w="754" w:type="pct"/>
            <w:shd w:val="clear" w:color="auto" w:fill="auto"/>
            <w:vAlign w:val="center"/>
          </w:tcPr>
          <w:p w14:paraId="40410D1C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27.06.2023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1AA0D2CD" w14:textId="77777777" w:rsidR="0073623B" w:rsidRPr="00E633B8" w:rsidRDefault="0073623B" w:rsidP="0073623B">
            <w:pPr>
              <w:jc w:val="left"/>
            </w:pPr>
            <w:r w:rsidRPr="00E633B8">
              <w:t>Rozlúčka predškolákov so škôlkou s animátormi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6C3BDF8" w14:textId="77777777" w:rsidR="0073623B" w:rsidRPr="00E633B8" w:rsidRDefault="0073623B" w:rsidP="0073623B">
            <w:pPr>
              <w:jc w:val="left"/>
            </w:pPr>
            <w:r w:rsidRPr="00E633B8">
              <w:t xml:space="preserve">MŠ v spolupráci so </w:t>
            </w:r>
            <w:proofErr w:type="spellStart"/>
            <w:r w:rsidRPr="00E633B8">
              <w:t>Stepupom</w:t>
            </w:r>
            <w:proofErr w:type="spellEnd"/>
          </w:p>
        </w:tc>
      </w:tr>
      <w:tr w:rsidR="0073623B" w:rsidRPr="0073623B" w14:paraId="1B11D1F6" w14:textId="77777777" w:rsidTr="0073623B">
        <w:tc>
          <w:tcPr>
            <w:tcW w:w="754" w:type="pct"/>
            <w:shd w:val="clear" w:color="auto" w:fill="auto"/>
            <w:vAlign w:val="center"/>
          </w:tcPr>
          <w:p w14:paraId="598E11F7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28.06.2023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3A54270B" w14:textId="77777777" w:rsidR="0073623B" w:rsidRPr="00E633B8" w:rsidRDefault="0073623B" w:rsidP="0073623B">
            <w:pPr>
              <w:jc w:val="left"/>
            </w:pPr>
            <w:r w:rsidRPr="00E633B8">
              <w:t>Rozlúčka predškolákov s programom pre rodičov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96AA391" w14:textId="77777777" w:rsidR="0073623B" w:rsidRPr="00E633B8" w:rsidRDefault="0073623B" w:rsidP="0073623B">
            <w:pPr>
              <w:jc w:val="left"/>
            </w:pPr>
            <w:r w:rsidRPr="00E633B8">
              <w:t>MŠ v spolupráci s OZ Rada rodičov</w:t>
            </w:r>
          </w:p>
        </w:tc>
      </w:tr>
      <w:tr w:rsidR="0073623B" w:rsidRPr="0073623B" w14:paraId="2F45EB33" w14:textId="77777777" w:rsidTr="0073623B">
        <w:tc>
          <w:tcPr>
            <w:tcW w:w="754" w:type="pct"/>
            <w:shd w:val="clear" w:color="auto" w:fill="auto"/>
            <w:vAlign w:val="center"/>
          </w:tcPr>
          <w:p w14:paraId="15B08D81" w14:textId="77777777" w:rsidR="0073623B" w:rsidRPr="00E633B8" w:rsidRDefault="0073623B" w:rsidP="0073623B">
            <w:pPr>
              <w:jc w:val="left"/>
              <w:rPr>
                <w:lang w:eastAsia="sk-SK"/>
              </w:rPr>
            </w:pPr>
            <w:r w:rsidRPr="00E633B8">
              <w:rPr>
                <w:lang w:eastAsia="sk-SK"/>
              </w:rPr>
              <w:t>28.06.2023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31315E1D" w14:textId="77777777" w:rsidR="0073623B" w:rsidRPr="00E633B8" w:rsidRDefault="0073623B" w:rsidP="0073623B">
            <w:pPr>
              <w:jc w:val="left"/>
            </w:pPr>
            <w:r w:rsidRPr="00E633B8">
              <w:t>Rozlúčka predškolákov s programom pre rodičov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DF4469E" w14:textId="77777777" w:rsidR="0073623B" w:rsidRPr="00E633B8" w:rsidRDefault="0073623B" w:rsidP="0073623B">
            <w:pPr>
              <w:jc w:val="left"/>
            </w:pPr>
            <w:proofErr w:type="spellStart"/>
            <w:r w:rsidRPr="00E633B8">
              <w:t>Elok</w:t>
            </w:r>
            <w:proofErr w:type="spellEnd"/>
            <w:r w:rsidRPr="00E633B8">
              <w:t>. prac. V Hurbanovej Vsi v spolupráci s OZ Rada rodičov</w:t>
            </w:r>
          </w:p>
        </w:tc>
      </w:tr>
    </w:tbl>
    <w:p w14:paraId="285CC82A" w14:textId="77777777" w:rsidR="009E3544" w:rsidRPr="0073623B" w:rsidRDefault="009E3544" w:rsidP="009E3544">
      <w:pPr>
        <w:autoSpaceDE w:val="0"/>
        <w:autoSpaceDN w:val="0"/>
        <w:adjustRightInd w:val="0"/>
        <w:rPr>
          <w:color w:val="FF0000"/>
        </w:rPr>
      </w:pPr>
    </w:p>
    <w:p w14:paraId="0A77B56C" w14:textId="77777777" w:rsidR="009E3544" w:rsidRDefault="009E3544" w:rsidP="009E3544">
      <w:pPr>
        <w:autoSpaceDE w:val="0"/>
        <w:autoSpaceDN w:val="0"/>
        <w:adjustRightInd w:val="0"/>
        <w:rPr>
          <w:color w:val="FF0000"/>
        </w:rPr>
      </w:pPr>
    </w:p>
    <w:p w14:paraId="4B125320" w14:textId="77777777" w:rsidR="00F90473" w:rsidRDefault="00F90473" w:rsidP="009E3544">
      <w:pPr>
        <w:autoSpaceDE w:val="0"/>
        <w:autoSpaceDN w:val="0"/>
        <w:adjustRightInd w:val="0"/>
        <w:rPr>
          <w:color w:val="FF0000"/>
        </w:rPr>
      </w:pPr>
    </w:p>
    <w:p w14:paraId="7284FBDC" w14:textId="77777777" w:rsidR="00F90473" w:rsidRDefault="00F90473" w:rsidP="009E3544">
      <w:pPr>
        <w:autoSpaceDE w:val="0"/>
        <w:autoSpaceDN w:val="0"/>
        <w:adjustRightInd w:val="0"/>
        <w:rPr>
          <w:color w:val="FF0000"/>
        </w:rPr>
      </w:pPr>
    </w:p>
    <w:p w14:paraId="28B1BACB" w14:textId="77777777" w:rsidR="00F90473" w:rsidRDefault="00F90473" w:rsidP="009E3544">
      <w:pPr>
        <w:autoSpaceDE w:val="0"/>
        <w:autoSpaceDN w:val="0"/>
        <w:adjustRightInd w:val="0"/>
        <w:rPr>
          <w:color w:val="FF0000"/>
        </w:rPr>
      </w:pPr>
    </w:p>
    <w:p w14:paraId="523C1219" w14:textId="77777777" w:rsidR="00F90473" w:rsidRDefault="00F90473" w:rsidP="009E3544">
      <w:pPr>
        <w:autoSpaceDE w:val="0"/>
        <w:autoSpaceDN w:val="0"/>
        <w:adjustRightInd w:val="0"/>
        <w:rPr>
          <w:color w:val="FF0000"/>
        </w:rPr>
      </w:pPr>
    </w:p>
    <w:p w14:paraId="42FB9E36" w14:textId="77777777" w:rsidR="00F90473" w:rsidRDefault="00F90473" w:rsidP="009E3544">
      <w:pPr>
        <w:autoSpaceDE w:val="0"/>
        <w:autoSpaceDN w:val="0"/>
        <w:adjustRightInd w:val="0"/>
        <w:rPr>
          <w:color w:val="FF0000"/>
        </w:rPr>
      </w:pPr>
    </w:p>
    <w:p w14:paraId="4B55EDEF" w14:textId="77777777" w:rsidR="00F90473" w:rsidRDefault="00F90473" w:rsidP="009E3544">
      <w:pPr>
        <w:autoSpaceDE w:val="0"/>
        <w:autoSpaceDN w:val="0"/>
        <w:adjustRightInd w:val="0"/>
        <w:rPr>
          <w:color w:val="FF0000"/>
        </w:rPr>
      </w:pPr>
    </w:p>
    <w:p w14:paraId="2D77B29F" w14:textId="77777777" w:rsidR="0073623B" w:rsidRDefault="0073623B" w:rsidP="009E3544">
      <w:pPr>
        <w:autoSpaceDE w:val="0"/>
        <w:autoSpaceDN w:val="0"/>
        <w:adjustRightInd w:val="0"/>
        <w:rPr>
          <w:color w:val="FF0000"/>
        </w:rPr>
      </w:pPr>
    </w:p>
    <w:p w14:paraId="640C550D" w14:textId="77777777" w:rsidR="009E3544" w:rsidRPr="0073623B" w:rsidRDefault="009E3544" w:rsidP="009E3544">
      <w:pPr>
        <w:pStyle w:val="Nadpis3"/>
      </w:pPr>
      <w:r w:rsidRPr="0073623B">
        <w:t>VIII. Informácie o projektoch, do ktorých je škola zapojená</w:t>
      </w:r>
    </w:p>
    <w:p w14:paraId="4827C504" w14:textId="77777777" w:rsidR="009E3544" w:rsidRPr="0073623B" w:rsidRDefault="009E3544" w:rsidP="009E3544"/>
    <w:tbl>
      <w:tblPr>
        <w:tblStyle w:val="Mkatabulky"/>
        <w:tblpPr w:leftFromText="141" w:rightFromText="141" w:vertAnchor="text" w:tblpY="107"/>
        <w:tblW w:w="9070" w:type="dxa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9E3544" w:rsidRPr="0073623B" w14:paraId="5A753108" w14:textId="77777777" w:rsidTr="009E3544">
        <w:tc>
          <w:tcPr>
            <w:tcW w:w="2267" w:type="dxa"/>
            <w:shd w:val="clear" w:color="auto" w:fill="FBD4B4" w:themeFill="accent6" w:themeFillTint="66"/>
            <w:vAlign w:val="center"/>
          </w:tcPr>
          <w:p w14:paraId="38BDF682" w14:textId="77777777" w:rsidR="009E3544" w:rsidRPr="0073623B" w:rsidRDefault="009E3544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t>Názov projektu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14:paraId="6AA69AB6" w14:textId="77777777" w:rsidR="009E3544" w:rsidRPr="0073623B" w:rsidRDefault="009E3544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t>Termín začatia realizácie projektu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48A2EE2" w14:textId="77777777" w:rsidR="009E3544" w:rsidRPr="0073623B" w:rsidRDefault="009E3544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t>Termín ukončenia realizácie projektu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43543C2" w14:textId="77777777" w:rsidR="009E3544" w:rsidRPr="0073623B" w:rsidRDefault="009E3544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t>Ciele</w:t>
            </w:r>
          </w:p>
        </w:tc>
      </w:tr>
      <w:tr w:rsidR="009E3544" w:rsidRPr="0073623B" w14:paraId="554E5561" w14:textId="77777777" w:rsidTr="009E3544">
        <w:trPr>
          <w:trHeight w:val="2535"/>
        </w:trPr>
        <w:tc>
          <w:tcPr>
            <w:tcW w:w="2267" w:type="dxa"/>
            <w:vAlign w:val="center"/>
          </w:tcPr>
          <w:p w14:paraId="5CE6EBA7" w14:textId="77777777" w:rsidR="009E3544" w:rsidRPr="0073623B" w:rsidRDefault="009E3544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t>Školské ovocie</w:t>
            </w:r>
          </w:p>
        </w:tc>
        <w:tc>
          <w:tcPr>
            <w:tcW w:w="2267" w:type="dxa"/>
            <w:vAlign w:val="center"/>
          </w:tcPr>
          <w:p w14:paraId="21EB4727" w14:textId="77777777" w:rsidR="009E3544" w:rsidRPr="0073623B" w:rsidRDefault="009E3544" w:rsidP="009E3544">
            <w:pPr>
              <w:jc w:val="center"/>
            </w:pPr>
            <w:r w:rsidRPr="0073623B">
              <w:t>5/2013</w:t>
            </w:r>
          </w:p>
        </w:tc>
        <w:tc>
          <w:tcPr>
            <w:tcW w:w="2268" w:type="dxa"/>
            <w:vAlign w:val="center"/>
          </w:tcPr>
          <w:p w14:paraId="5A1562B5" w14:textId="77777777" w:rsidR="009E3544" w:rsidRPr="0073623B" w:rsidRDefault="009E3544" w:rsidP="009E3544">
            <w:pPr>
              <w:jc w:val="center"/>
            </w:pPr>
            <w:r w:rsidRPr="0073623B">
              <w:t>pokračuje</w:t>
            </w:r>
          </w:p>
        </w:tc>
        <w:tc>
          <w:tcPr>
            <w:tcW w:w="2268" w:type="dxa"/>
            <w:vAlign w:val="center"/>
          </w:tcPr>
          <w:p w14:paraId="017894CC" w14:textId="77777777" w:rsidR="009E3544" w:rsidRPr="0073623B" w:rsidRDefault="009E3544" w:rsidP="009E3544">
            <w:pPr>
              <w:rPr>
                <w:sz w:val="16"/>
                <w:szCs w:val="16"/>
              </w:rPr>
            </w:pPr>
            <w:r w:rsidRPr="0073623B">
              <w:rPr>
                <w:sz w:val="16"/>
                <w:szCs w:val="16"/>
              </w:rPr>
              <w:t>Cieľom projektu je:</w:t>
            </w:r>
          </w:p>
          <w:p w14:paraId="09F0FDD3" w14:textId="77777777" w:rsidR="009E3544" w:rsidRPr="0073623B" w:rsidRDefault="009E3544" w:rsidP="009E3544">
            <w:pPr>
              <w:jc w:val="left"/>
              <w:rPr>
                <w:sz w:val="16"/>
                <w:szCs w:val="16"/>
              </w:rPr>
            </w:pPr>
            <w:r w:rsidRPr="0073623B">
              <w:rPr>
                <w:sz w:val="16"/>
                <w:szCs w:val="16"/>
              </w:rPr>
              <w:t>•zvýšiť spotrebu ovocia a zeleniny u detí predškolského a školského veku</w:t>
            </w:r>
          </w:p>
          <w:p w14:paraId="7D464577" w14:textId="77777777" w:rsidR="009E3544" w:rsidRPr="0073623B" w:rsidRDefault="009E3544" w:rsidP="009E3544">
            <w:pPr>
              <w:jc w:val="left"/>
              <w:rPr>
                <w:sz w:val="16"/>
                <w:szCs w:val="16"/>
              </w:rPr>
            </w:pPr>
            <w:r w:rsidRPr="0073623B">
              <w:rPr>
                <w:sz w:val="16"/>
                <w:szCs w:val="16"/>
              </w:rPr>
              <w:t>•zmeniť stravovacie návyky u detí už v rannom školskom veku</w:t>
            </w:r>
          </w:p>
          <w:p w14:paraId="0BE3EC51" w14:textId="77777777" w:rsidR="009E3544" w:rsidRPr="0073623B" w:rsidRDefault="009E3544" w:rsidP="009E3544">
            <w:pPr>
              <w:jc w:val="left"/>
              <w:rPr>
                <w:sz w:val="16"/>
                <w:szCs w:val="16"/>
              </w:rPr>
            </w:pPr>
            <w:r w:rsidRPr="0073623B">
              <w:rPr>
                <w:sz w:val="16"/>
                <w:szCs w:val="16"/>
              </w:rPr>
              <w:t>•znížiť výskyt nadváhy a obezity u detí</w:t>
            </w:r>
          </w:p>
          <w:p w14:paraId="41EDA7E2" w14:textId="77777777" w:rsidR="009E3544" w:rsidRPr="0073623B" w:rsidRDefault="009E3544" w:rsidP="009E3544">
            <w:pPr>
              <w:jc w:val="left"/>
            </w:pPr>
            <w:r w:rsidRPr="0073623B">
              <w:rPr>
                <w:sz w:val="16"/>
                <w:szCs w:val="16"/>
              </w:rPr>
              <w:t>•podporiť zdravú výživu a zvýšiť informovanosť o výživovej hodnote jednotlivých druhov ovocia a zeleniny</w:t>
            </w:r>
          </w:p>
        </w:tc>
      </w:tr>
      <w:tr w:rsidR="009E3544" w:rsidRPr="0073623B" w14:paraId="28173C0E" w14:textId="77777777" w:rsidTr="009E3544">
        <w:trPr>
          <w:trHeight w:val="1845"/>
        </w:trPr>
        <w:tc>
          <w:tcPr>
            <w:tcW w:w="2267" w:type="dxa"/>
            <w:vAlign w:val="center"/>
          </w:tcPr>
          <w:p w14:paraId="392E40A2" w14:textId="77777777" w:rsidR="009E3544" w:rsidRPr="0073623B" w:rsidRDefault="009E3544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t>Školské mlieko</w:t>
            </w:r>
          </w:p>
        </w:tc>
        <w:tc>
          <w:tcPr>
            <w:tcW w:w="2267" w:type="dxa"/>
            <w:vAlign w:val="center"/>
          </w:tcPr>
          <w:p w14:paraId="3E724AE3" w14:textId="77777777" w:rsidR="009E3544" w:rsidRPr="0073623B" w:rsidRDefault="009E3544" w:rsidP="009E3544">
            <w:pPr>
              <w:jc w:val="center"/>
            </w:pPr>
            <w:r w:rsidRPr="0073623B">
              <w:t>01.05.2013</w:t>
            </w:r>
          </w:p>
        </w:tc>
        <w:tc>
          <w:tcPr>
            <w:tcW w:w="2268" w:type="dxa"/>
            <w:vAlign w:val="center"/>
          </w:tcPr>
          <w:p w14:paraId="41AFBD9B" w14:textId="77777777" w:rsidR="009E3544" w:rsidRPr="0073623B" w:rsidRDefault="009E3544" w:rsidP="009E3544">
            <w:pPr>
              <w:jc w:val="center"/>
            </w:pPr>
            <w:r w:rsidRPr="0073623B">
              <w:t>pokračuje</w:t>
            </w:r>
          </w:p>
        </w:tc>
        <w:tc>
          <w:tcPr>
            <w:tcW w:w="2268" w:type="dxa"/>
            <w:vAlign w:val="center"/>
          </w:tcPr>
          <w:p w14:paraId="0E09C6AB" w14:textId="77777777" w:rsidR="009E3544" w:rsidRPr="0073623B" w:rsidRDefault="009E3544" w:rsidP="009E3544">
            <w:pPr>
              <w:jc w:val="left"/>
            </w:pPr>
            <w:r w:rsidRPr="0073623B">
              <w:rPr>
                <w:spacing w:val="7"/>
                <w:sz w:val="16"/>
                <w:szCs w:val="16"/>
              </w:rPr>
              <w:t>Európsky školský mliečny program vyzýva deti, aby konzumovali mliečne výrobky a prijímali vyváženú stravu. Zároveň zohráva vzdelávaciu úlohu podporovaním rozvoja správnych stravovacích a výživových návykov</w:t>
            </w:r>
            <w:r w:rsidRPr="0073623B">
              <w:rPr>
                <w:spacing w:val="7"/>
                <w:sz w:val="18"/>
                <w:szCs w:val="18"/>
              </w:rPr>
              <w:t>.</w:t>
            </w:r>
          </w:p>
        </w:tc>
      </w:tr>
      <w:tr w:rsidR="009E3544" w:rsidRPr="0073623B" w14:paraId="0E5AB09C" w14:textId="77777777" w:rsidTr="009E3544">
        <w:trPr>
          <w:trHeight w:val="1845"/>
        </w:trPr>
        <w:tc>
          <w:tcPr>
            <w:tcW w:w="2267" w:type="dxa"/>
            <w:vAlign w:val="center"/>
          </w:tcPr>
          <w:p w14:paraId="1E67A5D4" w14:textId="77777777" w:rsidR="009E3544" w:rsidRPr="0073623B" w:rsidRDefault="009E3544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t>Zelená škola</w:t>
            </w:r>
          </w:p>
          <w:p w14:paraId="09516719" w14:textId="77777777" w:rsidR="009E3544" w:rsidRPr="0073623B" w:rsidRDefault="009E3544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t>Téma Odpady</w:t>
            </w:r>
          </w:p>
        </w:tc>
        <w:tc>
          <w:tcPr>
            <w:tcW w:w="2267" w:type="dxa"/>
            <w:vAlign w:val="center"/>
          </w:tcPr>
          <w:p w14:paraId="12ECDC96" w14:textId="77777777" w:rsidR="009E3544" w:rsidRPr="0073623B" w:rsidRDefault="009E3544" w:rsidP="009E3544">
            <w:pPr>
              <w:jc w:val="center"/>
            </w:pPr>
            <w:r w:rsidRPr="0073623B">
              <w:t>01.04.2019</w:t>
            </w:r>
          </w:p>
        </w:tc>
        <w:tc>
          <w:tcPr>
            <w:tcW w:w="2268" w:type="dxa"/>
            <w:vAlign w:val="center"/>
          </w:tcPr>
          <w:p w14:paraId="23D72A4E" w14:textId="77777777" w:rsidR="009E3544" w:rsidRPr="0073623B" w:rsidRDefault="0073623B" w:rsidP="0073623B">
            <w:pPr>
              <w:jc w:val="center"/>
            </w:pPr>
            <w:r w:rsidRPr="0073623B">
              <w:t>31.08.2025</w:t>
            </w:r>
          </w:p>
        </w:tc>
        <w:tc>
          <w:tcPr>
            <w:tcW w:w="2268" w:type="dxa"/>
          </w:tcPr>
          <w:p w14:paraId="107EB493" w14:textId="77777777" w:rsidR="009E3544" w:rsidRPr="0073623B" w:rsidRDefault="009E3544" w:rsidP="009E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16"/>
                <w:szCs w:val="16"/>
              </w:rPr>
            </w:pPr>
          </w:p>
          <w:p w14:paraId="67E234C1" w14:textId="77777777" w:rsidR="009E3544" w:rsidRPr="0073623B" w:rsidRDefault="009E3544" w:rsidP="009E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16"/>
                <w:szCs w:val="16"/>
              </w:rPr>
            </w:pPr>
            <w:r w:rsidRPr="0073623B">
              <w:rPr>
                <w:rFonts w:eastAsia="Arial"/>
                <w:sz w:val="16"/>
                <w:szCs w:val="16"/>
              </w:rPr>
              <w:t>Cieľom projektu je správnym separovaním znížiť množstvo komunálneho odpadu o 50% a minimalizovaním množstvo celkového vyprodukovaného odpadu o 5% do júna 2023</w:t>
            </w:r>
          </w:p>
          <w:p w14:paraId="6C0EC9A5" w14:textId="77777777" w:rsidR="009E3544" w:rsidRPr="0073623B" w:rsidRDefault="009E3544" w:rsidP="009E3544">
            <w:pPr>
              <w:rPr>
                <w:rFonts w:eastAsia="Arial"/>
                <w:sz w:val="16"/>
                <w:szCs w:val="16"/>
              </w:rPr>
            </w:pPr>
          </w:p>
        </w:tc>
      </w:tr>
      <w:tr w:rsidR="009E3544" w:rsidRPr="0073623B" w14:paraId="450639C7" w14:textId="77777777" w:rsidTr="009E3544">
        <w:trPr>
          <w:trHeight w:val="1845"/>
        </w:trPr>
        <w:tc>
          <w:tcPr>
            <w:tcW w:w="2267" w:type="dxa"/>
            <w:vAlign w:val="center"/>
          </w:tcPr>
          <w:p w14:paraId="48361947" w14:textId="77777777" w:rsidR="009E3544" w:rsidRPr="0073623B" w:rsidRDefault="009E3544" w:rsidP="009E3544">
            <w:pPr>
              <w:jc w:val="center"/>
              <w:rPr>
                <w:b/>
              </w:rPr>
            </w:pPr>
            <w:proofErr w:type="spellStart"/>
            <w:r w:rsidRPr="0073623B">
              <w:rPr>
                <w:b/>
              </w:rPr>
              <w:t>Predplavecká</w:t>
            </w:r>
            <w:proofErr w:type="spellEnd"/>
            <w:r w:rsidRPr="0073623B">
              <w:rPr>
                <w:b/>
              </w:rPr>
              <w:t xml:space="preserve"> príprava</w:t>
            </w:r>
          </w:p>
        </w:tc>
        <w:tc>
          <w:tcPr>
            <w:tcW w:w="2267" w:type="dxa"/>
            <w:vAlign w:val="center"/>
          </w:tcPr>
          <w:p w14:paraId="5E749301" w14:textId="77777777" w:rsidR="009E3544" w:rsidRPr="0073623B" w:rsidRDefault="009E3544" w:rsidP="009E3544">
            <w:pPr>
              <w:jc w:val="center"/>
            </w:pPr>
            <w:r w:rsidRPr="0073623B">
              <w:t>01.09.2021</w:t>
            </w:r>
          </w:p>
        </w:tc>
        <w:tc>
          <w:tcPr>
            <w:tcW w:w="2268" w:type="dxa"/>
            <w:vAlign w:val="center"/>
          </w:tcPr>
          <w:p w14:paraId="393881E1" w14:textId="77777777" w:rsidR="009E3544" w:rsidRPr="0073623B" w:rsidRDefault="009E3544" w:rsidP="009E3544">
            <w:pPr>
              <w:jc w:val="center"/>
            </w:pPr>
            <w:r w:rsidRPr="0073623B">
              <w:t>celoročný</w:t>
            </w:r>
          </w:p>
        </w:tc>
        <w:tc>
          <w:tcPr>
            <w:tcW w:w="2268" w:type="dxa"/>
            <w:vAlign w:val="center"/>
          </w:tcPr>
          <w:p w14:paraId="47DB5986" w14:textId="77777777" w:rsidR="009E3544" w:rsidRPr="0073623B" w:rsidRDefault="009E3544" w:rsidP="009E3544">
            <w:pPr>
              <w:jc w:val="left"/>
              <w:rPr>
                <w:spacing w:val="7"/>
                <w:sz w:val="16"/>
                <w:szCs w:val="16"/>
              </w:rPr>
            </w:pPr>
            <w:r w:rsidRPr="0073623B">
              <w:rPr>
                <w:spacing w:val="7"/>
                <w:sz w:val="16"/>
                <w:szCs w:val="16"/>
              </w:rPr>
              <w:t xml:space="preserve">Cieľom </w:t>
            </w:r>
            <w:proofErr w:type="spellStart"/>
            <w:r w:rsidRPr="0073623B">
              <w:rPr>
                <w:spacing w:val="7"/>
                <w:sz w:val="16"/>
                <w:szCs w:val="16"/>
              </w:rPr>
              <w:t>predplaveckej</w:t>
            </w:r>
            <w:proofErr w:type="spellEnd"/>
            <w:r w:rsidRPr="0073623B">
              <w:rPr>
                <w:spacing w:val="7"/>
                <w:sz w:val="16"/>
                <w:szCs w:val="16"/>
              </w:rPr>
              <w:t xml:space="preserve"> prípravy je zvládnuť základné plavecké zručnosti, osvojiť a efektívne využiť základné plavecké zručnosti. Projekt sa realizuje v spolupráci so Šport klubom Senec pod vedením p. I. </w:t>
            </w:r>
            <w:proofErr w:type="spellStart"/>
            <w:r w:rsidRPr="0073623B">
              <w:rPr>
                <w:spacing w:val="7"/>
                <w:sz w:val="16"/>
                <w:szCs w:val="16"/>
              </w:rPr>
              <w:t>Hofericovejv</w:t>
            </w:r>
            <w:proofErr w:type="spellEnd"/>
            <w:r w:rsidRPr="0073623B">
              <w:rPr>
                <w:spacing w:val="7"/>
                <w:sz w:val="16"/>
                <w:szCs w:val="16"/>
              </w:rPr>
              <w:t> areáli X-</w:t>
            </w:r>
            <w:proofErr w:type="spellStart"/>
            <w:r w:rsidRPr="0073623B">
              <w:rPr>
                <w:spacing w:val="7"/>
                <w:sz w:val="16"/>
                <w:szCs w:val="16"/>
              </w:rPr>
              <w:t>bionic</w:t>
            </w:r>
            <w:proofErr w:type="spellEnd"/>
            <w:r w:rsidRPr="0073623B">
              <w:rPr>
                <w:spacing w:val="7"/>
                <w:sz w:val="16"/>
                <w:szCs w:val="16"/>
              </w:rPr>
              <w:t xml:space="preserve"> Šamorín</w:t>
            </w:r>
          </w:p>
        </w:tc>
      </w:tr>
      <w:tr w:rsidR="0073623B" w:rsidRPr="0073623B" w14:paraId="5503C15A" w14:textId="77777777" w:rsidTr="009E3544">
        <w:trPr>
          <w:trHeight w:val="1845"/>
        </w:trPr>
        <w:tc>
          <w:tcPr>
            <w:tcW w:w="2267" w:type="dxa"/>
            <w:vAlign w:val="center"/>
          </w:tcPr>
          <w:p w14:paraId="1AE367CE" w14:textId="77777777" w:rsidR="0073623B" w:rsidRPr="0073623B" w:rsidRDefault="0073623B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t>Športové aktivity</w:t>
            </w:r>
          </w:p>
        </w:tc>
        <w:tc>
          <w:tcPr>
            <w:tcW w:w="2267" w:type="dxa"/>
            <w:vAlign w:val="center"/>
          </w:tcPr>
          <w:p w14:paraId="2111FB84" w14:textId="77777777" w:rsidR="0073623B" w:rsidRPr="0073623B" w:rsidRDefault="0073623B" w:rsidP="009E3544">
            <w:pPr>
              <w:jc w:val="center"/>
            </w:pPr>
            <w:r w:rsidRPr="0073623B">
              <w:t>01.10.2022</w:t>
            </w:r>
          </w:p>
        </w:tc>
        <w:tc>
          <w:tcPr>
            <w:tcW w:w="2268" w:type="dxa"/>
            <w:vAlign w:val="center"/>
          </w:tcPr>
          <w:p w14:paraId="49EABAD6" w14:textId="77777777" w:rsidR="0073623B" w:rsidRPr="0073623B" w:rsidRDefault="0073623B" w:rsidP="009E3544">
            <w:pPr>
              <w:jc w:val="center"/>
            </w:pPr>
            <w:r w:rsidRPr="0073623B">
              <w:t xml:space="preserve">Celoročný a </w:t>
            </w:r>
          </w:p>
          <w:p w14:paraId="4D0E934F" w14:textId="77777777" w:rsidR="0073623B" w:rsidRPr="0073623B" w:rsidRDefault="0073623B" w:rsidP="009E3544">
            <w:pPr>
              <w:jc w:val="center"/>
            </w:pPr>
            <w:r w:rsidRPr="0073623B">
              <w:t>pokračuje</w:t>
            </w:r>
          </w:p>
        </w:tc>
        <w:tc>
          <w:tcPr>
            <w:tcW w:w="2268" w:type="dxa"/>
            <w:vAlign w:val="center"/>
          </w:tcPr>
          <w:p w14:paraId="4336294C" w14:textId="77777777" w:rsidR="0073623B" w:rsidRPr="0073623B" w:rsidRDefault="0073623B" w:rsidP="0073623B">
            <w:pPr>
              <w:jc w:val="left"/>
              <w:rPr>
                <w:spacing w:val="7"/>
                <w:sz w:val="16"/>
                <w:szCs w:val="16"/>
              </w:rPr>
            </w:pPr>
            <w:r w:rsidRPr="0073623B">
              <w:rPr>
                <w:spacing w:val="7"/>
                <w:sz w:val="16"/>
                <w:szCs w:val="16"/>
              </w:rPr>
              <w:t>V tomto školskom roku je to nový projekt, ktorý sa realizoval v spolupráci s MŠK Senec v novovybudovanej multifunkčnej športovej hale v Senci. Cieľom je rozvíjanie pohybových zručností u detí predškolského veku, získavanie pozitívny vzťah k pohybovým a športovým aktivitám a zdravému životnému štýlu.</w:t>
            </w:r>
          </w:p>
          <w:p w14:paraId="0FDB1C28" w14:textId="77777777" w:rsidR="0073623B" w:rsidRPr="0073623B" w:rsidRDefault="0073623B" w:rsidP="0073623B">
            <w:pPr>
              <w:rPr>
                <w:spacing w:val="7"/>
                <w:sz w:val="16"/>
                <w:szCs w:val="16"/>
              </w:rPr>
            </w:pPr>
          </w:p>
          <w:p w14:paraId="63D3F250" w14:textId="77777777" w:rsidR="0073623B" w:rsidRPr="0073623B" w:rsidRDefault="0073623B" w:rsidP="009E3544">
            <w:pPr>
              <w:jc w:val="left"/>
              <w:rPr>
                <w:spacing w:val="7"/>
                <w:sz w:val="16"/>
                <w:szCs w:val="16"/>
              </w:rPr>
            </w:pPr>
          </w:p>
        </w:tc>
      </w:tr>
      <w:tr w:rsidR="009E3544" w:rsidRPr="0073623B" w14:paraId="28D07853" w14:textId="77777777" w:rsidTr="009E3544">
        <w:trPr>
          <w:trHeight w:val="1845"/>
        </w:trPr>
        <w:tc>
          <w:tcPr>
            <w:tcW w:w="2267" w:type="dxa"/>
            <w:vAlign w:val="center"/>
          </w:tcPr>
          <w:p w14:paraId="0C1D6ED1" w14:textId="77777777" w:rsidR="009E3544" w:rsidRPr="0073623B" w:rsidRDefault="009E3544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lastRenderedPageBreak/>
              <w:t xml:space="preserve">Tréning fonematického uvedomovania podľa </w:t>
            </w:r>
            <w:proofErr w:type="spellStart"/>
            <w:r w:rsidRPr="0073623B">
              <w:rPr>
                <w:b/>
              </w:rPr>
              <w:t>Eľkonina</w:t>
            </w:r>
            <w:proofErr w:type="spellEnd"/>
          </w:p>
        </w:tc>
        <w:tc>
          <w:tcPr>
            <w:tcW w:w="2267" w:type="dxa"/>
            <w:vAlign w:val="center"/>
          </w:tcPr>
          <w:p w14:paraId="60310896" w14:textId="77777777" w:rsidR="009E3544" w:rsidRPr="0073623B" w:rsidRDefault="009E3544" w:rsidP="009E3544">
            <w:pPr>
              <w:jc w:val="center"/>
            </w:pPr>
            <w:r w:rsidRPr="0073623B">
              <w:t>Celoročný pre deti s pokračovaním plnenia povinného predprimárneho vzdelávania</w:t>
            </w:r>
          </w:p>
        </w:tc>
        <w:tc>
          <w:tcPr>
            <w:tcW w:w="2268" w:type="dxa"/>
            <w:vAlign w:val="center"/>
          </w:tcPr>
          <w:p w14:paraId="54235954" w14:textId="77777777" w:rsidR="009E3544" w:rsidRPr="0073623B" w:rsidRDefault="009E3544" w:rsidP="009E3544">
            <w:pPr>
              <w:jc w:val="center"/>
            </w:pPr>
            <w:r w:rsidRPr="0073623B">
              <w:t>Pokračuje</w:t>
            </w:r>
          </w:p>
        </w:tc>
        <w:tc>
          <w:tcPr>
            <w:tcW w:w="2268" w:type="dxa"/>
            <w:vAlign w:val="center"/>
          </w:tcPr>
          <w:p w14:paraId="6B26C880" w14:textId="77777777" w:rsidR="009E3544" w:rsidRPr="0073623B" w:rsidRDefault="009E3544" w:rsidP="009E3544">
            <w:pPr>
              <w:jc w:val="left"/>
              <w:rPr>
                <w:spacing w:val="7"/>
                <w:sz w:val="16"/>
                <w:szCs w:val="16"/>
              </w:rPr>
            </w:pPr>
          </w:p>
          <w:p w14:paraId="49E6C04C" w14:textId="77777777" w:rsidR="009E3544" w:rsidRPr="0073623B" w:rsidRDefault="009E3544" w:rsidP="009E3544">
            <w:pPr>
              <w:jc w:val="left"/>
              <w:rPr>
                <w:spacing w:val="7"/>
                <w:sz w:val="16"/>
                <w:szCs w:val="16"/>
              </w:rPr>
            </w:pPr>
            <w:r w:rsidRPr="0073623B">
              <w:rPr>
                <w:spacing w:val="7"/>
                <w:sz w:val="16"/>
                <w:szCs w:val="16"/>
              </w:rPr>
              <w:t xml:space="preserve">Cieľom je rozlíšiť dlhú a krátku samohlásku, tvrdú a mäkkú spoluhlásku pre  osvojovanie si čítania. </w:t>
            </w:r>
            <w:proofErr w:type="spellStart"/>
            <w:r w:rsidRPr="0073623B">
              <w:rPr>
                <w:spacing w:val="7"/>
                <w:sz w:val="16"/>
                <w:szCs w:val="16"/>
              </w:rPr>
              <w:t>Predčitateľská</w:t>
            </w:r>
            <w:proofErr w:type="spellEnd"/>
          </w:p>
          <w:p w14:paraId="346C0FBB" w14:textId="77777777" w:rsidR="009E3544" w:rsidRPr="0073623B" w:rsidRDefault="009E3544" w:rsidP="009E3544">
            <w:pPr>
              <w:jc w:val="left"/>
              <w:rPr>
                <w:spacing w:val="7"/>
                <w:sz w:val="16"/>
                <w:szCs w:val="16"/>
              </w:rPr>
            </w:pPr>
            <w:r w:rsidRPr="0073623B">
              <w:rPr>
                <w:spacing w:val="7"/>
                <w:sz w:val="16"/>
                <w:szCs w:val="16"/>
              </w:rPr>
              <w:t xml:space="preserve">schopnosť je nevyhnutná pre neskoršie chápanie </w:t>
            </w:r>
            <w:proofErr w:type="spellStart"/>
            <w:r w:rsidRPr="0073623B">
              <w:rPr>
                <w:spacing w:val="7"/>
                <w:sz w:val="16"/>
                <w:szCs w:val="16"/>
              </w:rPr>
              <w:t>grafémovo</w:t>
            </w:r>
            <w:proofErr w:type="spellEnd"/>
            <w:r w:rsidRPr="0073623B">
              <w:rPr>
                <w:spacing w:val="7"/>
                <w:sz w:val="16"/>
                <w:szCs w:val="16"/>
              </w:rPr>
              <w:t xml:space="preserve"> – fonémovej korešpondencie</w:t>
            </w:r>
          </w:p>
          <w:p w14:paraId="30A456E5" w14:textId="77777777" w:rsidR="009E3544" w:rsidRPr="0073623B" w:rsidRDefault="009E3544" w:rsidP="009E3544">
            <w:pPr>
              <w:jc w:val="left"/>
              <w:rPr>
                <w:spacing w:val="7"/>
                <w:sz w:val="16"/>
                <w:szCs w:val="16"/>
              </w:rPr>
            </w:pPr>
            <w:r w:rsidRPr="0073623B">
              <w:rPr>
                <w:spacing w:val="7"/>
                <w:sz w:val="16"/>
                <w:szCs w:val="16"/>
              </w:rPr>
              <w:t xml:space="preserve">v jazyku pri čítaní. </w:t>
            </w:r>
          </w:p>
          <w:p w14:paraId="2BA6607D" w14:textId="77777777" w:rsidR="009E3544" w:rsidRPr="0073623B" w:rsidRDefault="009E3544" w:rsidP="009E3544">
            <w:pPr>
              <w:jc w:val="left"/>
              <w:rPr>
                <w:spacing w:val="7"/>
                <w:sz w:val="16"/>
                <w:szCs w:val="16"/>
              </w:rPr>
            </w:pPr>
          </w:p>
        </w:tc>
      </w:tr>
      <w:tr w:rsidR="009E3544" w:rsidRPr="0073623B" w14:paraId="4654386B" w14:textId="77777777" w:rsidTr="009E3544">
        <w:trPr>
          <w:trHeight w:val="1845"/>
        </w:trPr>
        <w:tc>
          <w:tcPr>
            <w:tcW w:w="2267" w:type="dxa"/>
            <w:vAlign w:val="center"/>
          </w:tcPr>
          <w:p w14:paraId="60A4C49E" w14:textId="77777777" w:rsidR="009E3544" w:rsidRPr="0073623B" w:rsidRDefault="009E3544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t>Deň Zeme</w:t>
            </w:r>
          </w:p>
        </w:tc>
        <w:tc>
          <w:tcPr>
            <w:tcW w:w="2267" w:type="dxa"/>
            <w:vAlign w:val="center"/>
          </w:tcPr>
          <w:p w14:paraId="2C17D1A4" w14:textId="77777777" w:rsidR="009E3544" w:rsidRPr="0073623B" w:rsidRDefault="009E3544" w:rsidP="0073623B">
            <w:pPr>
              <w:jc w:val="center"/>
            </w:pPr>
            <w:r w:rsidRPr="0073623B">
              <w:t>Apríl 202</w:t>
            </w:r>
            <w:r w:rsidR="0073623B" w:rsidRPr="0073623B">
              <w:t>3</w:t>
            </w:r>
          </w:p>
        </w:tc>
        <w:tc>
          <w:tcPr>
            <w:tcW w:w="2268" w:type="dxa"/>
            <w:vAlign w:val="center"/>
          </w:tcPr>
          <w:p w14:paraId="28D25E2A" w14:textId="77777777" w:rsidR="009E3544" w:rsidRPr="0073623B" w:rsidRDefault="009E3544" w:rsidP="0073623B">
            <w:pPr>
              <w:jc w:val="center"/>
            </w:pPr>
            <w:r w:rsidRPr="0073623B">
              <w:t>Apríl 202</w:t>
            </w:r>
            <w:r w:rsidR="0073623B" w:rsidRPr="0073623B">
              <w:t>3</w:t>
            </w:r>
          </w:p>
        </w:tc>
        <w:tc>
          <w:tcPr>
            <w:tcW w:w="2268" w:type="dxa"/>
            <w:vAlign w:val="center"/>
          </w:tcPr>
          <w:p w14:paraId="29734614" w14:textId="77777777" w:rsidR="009E3544" w:rsidRPr="0073623B" w:rsidRDefault="009E3544" w:rsidP="009E3544">
            <w:pPr>
              <w:jc w:val="left"/>
              <w:rPr>
                <w:spacing w:val="7"/>
                <w:sz w:val="16"/>
                <w:szCs w:val="16"/>
              </w:rPr>
            </w:pPr>
            <w:r w:rsidRPr="0073623B">
              <w:rPr>
                <w:spacing w:val="7"/>
                <w:sz w:val="16"/>
                <w:szCs w:val="16"/>
              </w:rPr>
              <w:t xml:space="preserve">Cieľom je pripomenutie si našej závislosti od cenných darov, ktoré nám naša zem ponúka. </w:t>
            </w:r>
          </w:p>
        </w:tc>
      </w:tr>
      <w:tr w:rsidR="009E3544" w:rsidRPr="0073623B" w14:paraId="1EA86357" w14:textId="77777777" w:rsidTr="009E3544">
        <w:trPr>
          <w:trHeight w:val="1845"/>
        </w:trPr>
        <w:tc>
          <w:tcPr>
            <w:tcW w:w="2267" w:type="dxa"/>
            <w:vAlign w:val="center"/>
          </w:tcPr>
          <w:p w14:paraId="280541D5" w14:textId="77777777" w:rsidR="009E3544" w:rsidRPr="0073623B" w:rsidRDefault="009E3544" w:rsidP="009E3544">
            <w:pPr>
              <w:jc w:val="center"/>
              <w:rPr>
                <w:b/>
              </w:rPr>
            </w:pPr>
            <w:r w:rsidRPr="0073623B">
              <w:rPr>
                <w:b/>
              </w:rPr>
              <w:t>Pomocný vychovávateľ</w:t>
            </w:r>
          </w:p>
        </w:tc>
        <w:tc>
          <w:tcPr>
            <w:tcW w:w="2267" w:type="dxa"/>
            <w:vAlign w:val="center"/>
          </w:tcPr>
          <w:p w14:paraId="6CBB3D80" w14:textId="77777777" w:rsidR="009E3544" w:rsidRPr="0073623B" w:rsidRDefault="009E3544" w:rsidP="009E3544">
            <w:pPr>
              <w:jc w:val="center"/>
            </w:pPr>
            <w:r w:rsidRPr="0073623B">
              <w:t>Február 2022</w:t>
            </w:r>
          </w:p>
        </w:tc>
        <w:tc>
          <w:tcPr>
            <w:tcW w:w="2268" w:type="dxa"/>
            <w:vAlign w:val="center"/>
          </w:tcPr>
          <w:p w14:paraId="66334F62" w14:textId="77777777" w:rsidR="009E3544" w:rsidRPr="0073623B" w:rsidRDefault="009E3544" w:rsidP="0073623B">
            <w:pPr>
              <w:jc w:val="center"/>
            </w:pPr>
            <w:r w:rsidRPr="0073623B">
              <w:t>August 202</w:t>
            </w:r>
            <w:r w:rsidR="0073623B" w:rsidRPr="0073623B">
              <w:t>5</w:t>
            </w:r>
          </w:p>
        </w:tc>
        <w:tc>
          <w:tcPr>
            <w:tcW w:w="2268" w:type="dxa"/>
            <w:vAlign w:val="center"/>
          </w:tcPr>
          <w:p w14:paraId="5979546B" w14:textId="77777777" w:rsidR="009E3544" w:rsidRPr="0073623B" w:rsidRDefault="009E3544" w:rsidP="009E3544">
            <w:pPr>
              <w:jc w:val="left"/>
              <w:rPr>
                <w:spacing w:val="7"/>
                <w:sz w:val="16"/>
                <w:szCs w:val="16"/>
              </w:rPr>
            </w:pPr>
            <w:r w:rsidRPr="0073623B">
              <w:rPr>
                <w:rStyle w:val="markedcontent"/>
                <w:sz w:val="16"/>
                <w:szCs w:val="16"/>
              </w:rPr>
              <w:t>Cieľom výzvy je podpora materských a špeciálnych materských škôl prostredníctvom</w:t>
            </w:r>
            <w:r w:rsidRPr="0073623B">
              <w:rPr>
                <w:sz w:val="16"/>
                <w:szCs w:val="16"/>
              </w:rPr>
              <w:br/>
            </w:r>
            <w:r w:rsidRPr="0073623B">
              <w:rPr>
                <w:rStyle w:val="markedcontent"/>
                <w:sz w:val="16"/>
                <w:szCs w:val="16"/>
              </w:rPr>
              <w:t>zamestnania pomocného vychovávateľa ako nepedagogického</w:t>
            </w:r>
            <w:r w:rsidRPr="0073623B">
              <w:rPr>
                <w:sz w:val="16"/>
                <w:szCs w:val="16"/>
              </w:rPr>
              <w:br/>
            </w:r>
            <w:r w:rsidRPr="0073623B">
              <w:rPr>
                <w:rStyle w:val="markedcontent"/>
                <w:sz w:val="16"/>
                <w:szCs w:val="16"/>
              </w:rPr>
              <w:t>zamestnanca na pomoc pri poskytovaní povinného predprimárneho</w:t>
            </w:r>
            <w:r w:rsidRPr="0073623B">
              <w:rPr>
                <w:sz w:val="16"/>
                <w:szCs w:val="16"/>
              </w:rPr>
              <w:br/>
            </w:r>
            <w:r w:rsidRPr="0073623B">
              <w:rPr>
                <w:rStyle w:val="markedcontent"/>
                <w:sz w:val="16"/>
                <w:szCs w:val="16"/>
              </w:rPr>
              <w:t>vzdelávania deťom so zdravotným znevýhodnením a/alebo deťom zo</w:t>
            </w:r>
            <w:r w:rsidRPr="0073623B">
              <w:rPr>
                <w:sz w:val="16"/>
                <w:szCs w:val="16"/>
              </w:rPr>
              <w:br/>
            </w:r>
            <w:r w:rsidRPr="0073623B">
              <w:rPr>
                <w:rStyle w:val="markedcontent"/>
                <w:sz w:val="16"/>
                <w:szCs w:val="16"/>
              </w:rPr>
              <w:t>sociálne znevýhodneného prostredia.</w:t>
            </w:r>
            <w:r w:rsidRPr="0073623B">
              <w:rPr>
                <w:sz w:val="16"/>
                <w:szCs w:val="16"/>
              </w:rPr>
              <w:br/>
            </w:r>
          </w:p>
        </w:tc>
      </w:tr>
    </w:tbl>
    <w:p w14:paraId="3CF7CB9C" w14:textId="77777777" w:rsidR="009E3544" w:rsidRPr="00154797" w:rsidRDefault="009E3544" w:rsidP="009E3544">
      <w:pPr>
        <w:spacing w:after="120"/>
        <w:rPr>
          <w:spacing w:val="7"/>
        </w:rPr>
      </w:pPr>
    </w:p>
    <w:p w14:paraId="094AF2B2" w14:textId="77777777" w:rsidR="0073623B" w:rsidRDefault="009E3544" w:rsidP="0073623B">
      <w:pPr>
        <w:rPr>
          <w:spacing w:val="7"/>
        </w:rPr>
      </w:pPr>
      <w:r w:rsidRPr="00154797">
        <w:rPr>
          <w:spacing w:val="7"/>
        </w:rPr>
        <w:t xml:space="preserve">Zapojením detí do Európskeho </w:t>
      </w:r>
      <w:r w:rsidRPr="00154797">
        <w:rPr>
          <w:b/>
          <w:spacing w:val="7"/>
        </w:rPr>
        <w:t xml:space="preserve">školského mliečneho programu, </w:t>
      </w:r>
      <w:r w:rsidRPr="00154797">
        <w:rPr>
          <w:spacing w:val="7"/>
        </w:rPr>
        <w:t>ktorého vyhlasovateľom</w:t>
      </w:r>
      <w:r w:rsidR="00E633B8">
        <w:rPr>
          <w:spacing w:val="7"/>
        </w:rPr>
        <w:t xml:space="preserve"> </w:t>
      </w:r>
      <w:r w:rsidRPr="00154797">
        <w:rPr>
          <w:spacing w:val="7"/>
        </w:rPr>
        <w:t xml:space="preserve">je Ministerstvo pôdohospodárstva a rozvoja vidieka SR, sme sa snažili o to, aby deti konzumovali mliečne výrobky a prijímali vyváženú stravu. </w:t>
      </w:r>
      <w:r w:rsidR="0073623B">
        <w:rPr>
          <w:spacing w:val="7"/>
        </w:rPr>
        <w:t xml:space="preserve">Na podporu týchto schopností deti plniace povinné predprimárne vzdelávanie navštívili firmu RAJO, kde jednoduchým výkladom a prakticky  mohli zistiť ako sa tie mliečne výrobky vyrábajú. </w:t>
      </w:r>
    </w:p>
    <w:p w14:paraId="1B4D5408" w14:textId="77777777" w:rsidR="009E3544" w:rsidRPr="00154797" w:rsidRDefault="009E3544" w:rsidP="009E3544">
      <w:pPr>
        <w:spacing w:after="120"/>
      </w:pPr>
    </w:p>
    <w:p w14:paraId="009D87AF" w14:textId="77777777" w:rsidR="0073623B" w:rsidRPr="00154797" w:rsidRDefault="0073623B" w:rsidP="0073623B">
      <w:pPr>
        <w:tabs>
          <w:tab w:val="left" w:pos="0"/>
          <w:tab w:val="left" w:pos="360"/>
          <w:tab w:val="left" w:pos="1080"/>
        </w:tabs>
      </w:pPr>
      <w:r w:rsidRPr="00154797">
        <w:t>Počas školského roka 202</w:t>
      </w:r>
      <w:r>
        <w:t>2</w:t>
      </w:r>
      <w:r w:rsidRPr="00154797">
        <w:t>/202</w:t>
      </w:r>
      <w:r>
        <w:t>3</w:t>
      </w:r>
      <w:r w:rsidRPr="00154797">
        <w:t xml:space="preserve"> mali deti možnosť prostredníctvom projektu </w:t>
      </w:r>
      <w:r w:rsidRPr="00154797">
        <w:rPr>
          <w:b/>
        </w:rPr>
        <w:t>Školský program</w:t>
      </w:r>
      <w:r w:rsidR="00E633B8">
        <w:rPr>
          <w:b/>
        </w:rPr>
        <w:t xml:space="preserve"> </w:t>
      </w:r>
      <w:r w:rsidRPr="00154797">
        <w:t>jesť veľa ovocia a zeleniny a dozvedieť sa, aké  je dôležité pre náš organizmus.</w:t>
      </w:r>
      <w:r w:rsidR="00E633B8">
        <w:t xml:space="preserve"> </w:t>
      </w:r>
      <w:r w:rsidRPr="00154797">
        <w:t>Zlepšujú našu kondíciu, posilňujú náš imunitný systém a sú výborným zdrojom prírodnej energie.</w:t>
      </w:r>
    </w:p>
    <w:p w14:paraId="366AF0B5" w14:textId="77777777" w:rsidR="0073623B" w:rsidRPr="00154797" w:rsidRDefault="0073623B" w:rsidP="0073623B">
      <w:pPr>
        <w:tabs>
          <w:tab w:val="left" w:pos="0"/>
          <w:tab w:val="left" w:pos="360"/>
          <w:tab w:val="left" w:pos="1080"/>
        </w:tabs>
      </w:pPr>
      <w:r w:rsidRPr="00154797">
        <w:t xml:space="preserve">Organizátorom je Ministerstvo pôdohospodárstva a rozvoja vidieka SR. Dodávateľ </w:t>
      </w:r>
      <w:proofErr w:type="spellStart"/>
      <w:r w:rsidRPr="00154797">
        <w:t>Boni</w:t>
      </w:r>
      <w:proofErr w:type="spellEnd"/>
      <w:r w:rsidR="00E633B8">
        <w:t xml:space="preserve"> </w:t>
      </w:r>
      <w:proofErr w:type="spellStart"/>
      <w:r w:rsidRPr="00154797">
        <w:t>Fructi</w:t>
      </w:r>
      <w:proofErr w:type="spellEnd"/>
      <w:r w:rsidRPr="00154797">
        <w:t xml:space="preserve">, pravidelne zabezpečuje čerstvé ovocie, zeleninu, alebo výrobky z nich do MŠ. OZ hradí 20% z ceny dodaného ovocia alebo zeleniny. Cez projekt sme získali ovocný strom </w:t>
      </w:r>
      <w:r w:rsidRPr="00154797">
        <w:rPr>
          <w:b/>
        </w:rPr>
        <w:t>(jabloň),</w:t>
      </w:r>
      <w:r w:rsidRPr="00154797">
        <w:t xml:space="preserve"> ktorú deti spoločne s personálom MŠ zasadili na školskom dvore</w:t>
      </w:r>
    </w:p>
    <w:p w14:paraId="3FA12912" w14:textId="77777777" w:rsidR="009E3544" w:rsidRPr="00154797" w:rsidRDefault="009E3544" w:rsidP="009E3544">
      <w:pPr>
        <w:pStyle w:val="Normlnweb"/>
        <w:rPr>
          <w:lang w:eastAsia="sk-SK"/>
        </w:rPr>
      </w:pPr>
    </w:p>
    <w:p w14:paraId="24B16A43" w14:textId="6F614D27" w:rsidR="0073623B" w:rsidRDefault="0073623B" w:rsidP="0073623B">
      <w:pPr>
        <w:rPr>
          <w:rFonts w:eastAsia="Arial"/>
        </w:rPr>
      </w:pPr>
      <w:r>
        <w:rPr>
          <w:spacing w:val="7"/>
        </w:rPr>
        <w:t xml:space="preserve">Projekt </w:t>
      </w:r>
      <w:r w:rsidRPr="004705E9">
        <w:rPr>
          <w:b/>
          <w:spacing w:val="7"/>
        </w:rPr>
        <w:t>Zelená škola</w:t>
      </w:r>
      <w:r>
        <w:rPr>
          <w:spacing w:val="7"/>
        </w:rPr>
        <w:t>, ktorého c</w:t>
      </w:r>
      <w:r w:rsidRPr="007144FD">
        <w:rPr>
          <w:rFonts w:eastAsia="Arial"/>
          <w:color w:val="000000"/>
        </w:rPr>
        <w:t>ieľom je s</w:t>
      </w:r>
      <w:r w:rsidRPr="007144FD">
        <w:rPr>
          <w:rFonts w:eastAsia="Arial"/>
        </w:rPr>
        <w:t>právnym separovaním znížiť množstvo komunálneho odpadu o 50% a minimalizovaním množstvo celkového vyprodukovaného odpadu o 5% do júna 2023</w:t>
      </w:r>
      <w:r>
        <w:rPr>
          <w:rFonts w:eastAsia="Arial"/>
        </w:rPr>
        <w:t>. Dňa 08.06.2023 prebehlo hodnotenie projektu</w:t>
      </w:r>
      <w:r w:rsidR="00F90473">
        <w:rPr>
          <w:rFonts w:eastAsia="Arial"/>
        </w:rPr>
        <w:t xml:space="preserve">, výsledkom ktorého bolo získanie certifikátu </w:t>
      </w:r>
      <w:r>
        <w:rPr>
          <w:rFonts w:eastAsia="Arial"/>
        </w:rPr>
        <w:t xml:space="preserve"> </w:t>
      </w:r>
      <w:r w:rsidR="00F90473">
        <w:rPr>
          <w:rFonts w:eastAsia="Arial"/>
        </w:rPr>
        <w:t xml:space="preserve">Zelená škola do 31.08.2025. </w:t>
      </w:r>
      <w:r>
        <w:rPr>
          <w:rFonts w:eastAsia="Arial"/>
        </w:rPr>
        <w:t xml:space="preserve">MŠ sa dosiahnutiu cieľa prezentovala veľkým množstvom aktivít. Deti navštívili zberný dvor Senec, </w:t>
      </w:r>
      <w:proofErr w:type="spellStart"/>
      <w:r>
        <w:rPr>
          <w:rFonts w:eastAsia="Arial"/>
        </w:rPr>
        <w:t>papierničku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Petrus</w:t>
      </w:r>
      <w:proofErr w:type="spellEnd"/>
      <w:r>
        <w:rPr>
          <w:rFonts w:eastAsia="Arial"/>
        </w:rPr>
        <w:t xml:space="preserve"> na výrobu ručného papiera. Zrealizovala sa brigáda na úpravu záhrady a areálu ihriska MŠ. V rámci projektu sa zmontovala knižná búdka na vzájomnú výmenu kníh </w:t>
      </w:r>
      <w:r>
        <w:rPr>
          <w:rFonts w:eastAsia="Arial"/>
        </w:rPr>
        <w:lastRenderedPageBreak/>
        <w:t xml:space="preserve">a zmontoval sa tiež </w:t>
      </w:r>
      <w:proofErr w:type="spellStart"/>
      <w:r>
        <w:rPr>
          <w:rFonts w:eastAsia="Arial"/>
        </w:rPr>
        <w:t>kompostér</w:t>
      </w:r>
      <w:proofErr w:type="spellEnd"/>
      <w:r>
        <w:rPr>
          <w:rFonts w:eastAsia="Arial"/>
        </w:rPr>
        <w:t xml:space="preserve"> slúžiaci na kompostovanie kuchynského  odpadu. Uskutočnili sa tvorivé dielne, burzy kníh, hračiek, športových potrieb. Uzatvorili sme zmluvu s firmou </w:t>
      </w:r>
      <w:proofErr w:type="spellStart"/>
      <w:r>
        <w:rPr>
          <w:rFonts w:eastAsia="Arial"/>
        </w:rPr>
        <w:t>Damito</w:t>
      </w:r>
      <w:proofErr w:type="spellEnd"/>
      <w:r>
        <w:rPr>
          <w:rFonts w:eastAsia="Arial"/>
        </w:rPr>
        <w:t xml:space="preserve">, ktorá v rámci komunálneho </w:t>
      </w:r>
      <w:r>
        <w:t xml:space="preserve">materiálového kruhu  nápojových  kartónov a  </w:t>
      </w:r>
      <w:proofErr w:type="spellStart"/>
      <w:r>
        <w:t>a</w:t>
      </w:r>
      <w:proofErr w:type="spellEnd"/>
      <w:r>
        <w:t> hygienického papiera vyr</w:t>
      </w:r>
      <w:r>
        <w:rPr>
          <w:rFonts w:eastAsia="Arial"/>
        </w:rPr>
        <w:t>ába z </w:t>
      </w:r>
      <w:proofErr w:type="spellStart"/>
      <w:r>
        <w:rPr>
          <w:rFonts w:eastAsia="Arial"/>
        </w:rPr>
        <w:t>tetrapakov</w:t>
      </w:r>
      <w:proofErr w:type="spellEnd"/>
      <w:r>
        <w:rPr>
          <w:rFonts w:eastAsia="Arial"/>
        </w:rPr>
        <w:t xml:space="preserve"> aj prírodný papier a dávkovače, ktorými nás zásobuje. Zakúpili sa smetné nádoby na separovaný odpad, aby sme deti už od útleho veku viedli k správnemu separovaniu. Spolupracujeme s predajňami Čapovaná drogéria a Špajzka, aby deti videli všetky možné spôsoby znižovania odpadov a ochrany prírody. </w:t>
      </w:r>
    </w:p>
    <w:p w14:paraId="45465432" w14:textId="77777777" w:rsidR="009E3544" w:rsidRPr="00154797" w:rsidRDefault="009E3544" w:rsidP="009E3544">
      <w:pPr>
        <w:pStyle w:val="Normlnweb"/>
        <w:rPr>
          <w:lang w:eastAsia="sk-SK"/>
        </w:rPr>
      </w:pPr>
    </w:p>
    <w:p w14:paraId="3618E36C" w14:textId="77777777" w:rsidR="009E3544" w:rsidRDefault="009E3544" w:rsidP="009E3544">
      <w:pPr>
        <w:pStyle w:val="Normlnweb"/>
        <w:rPr>
          <w:lang w:eastAsia="sk-SK"/>
        </w:rPr>
      </w:pPr>
      <w:r w:rsidRPr="00154797">
        <w:rPr>
          <w:lang w:eastAsia="sk-SK"/>
        </w:rPr>
        <w:t xml:space="preserve">V spolupráci so Šport klubom Senec, pod vedením p. Ivany </w:t>
      </w:r>
      <w:proofErr w:type="spellStart"/>
      <w:r w:rsidRPr="00154797">
        <w:rPr>
          <w:lang w:eastAsia="sk-SK"/>
        </w:rPr>
        <w:t>Hofericovej</w:t>
      </w:r>
      <w:proofErr w:type="spellEnd"/>
      <w:r w:rsidRPr="00154797">
        <w:rPr>
          <w:lang w:eastAsia="sk-SK"/>
        </w:rPr>
        <w:t>, sa deti predškolského veku v tomto školskom roku</w:t>
      </w:r>
      <w:r w:rsidR="00E633B8">
        <w:rPr>
          <w:lang w:eastAsia="sk-SK"/>
        </w:rPr>
        <w:t xml:space="preserve"> </w:t>
      </w:r>
      <w:r w:rsidRPr="00154797">
        <w:rPr>
          <w:lang w:eastAsia="sk-SK"/>
        </w:rPr>
        <w:t xml:space="preserve">mali možnosť zapojiť do celoročného projektu </w:t>
      </w:r>
      <w:proofErr w:type="spellStart"/>
      <w:r w:rsidRPr="00154797">
        <w:rPr>
          <w:b/>
          <w:lang w:eastAsia="sk-SK"/>
        </w:rPr>
        <w:t>Predplaveckej</w:t>
      </w:r>
      <w:proofErr w:type="spellEnd"/>
      <w:r w:rsidRPr="00154797">
        <w:rPr>
          <w:b/>
          <w:lang w:eastAsia="sk-SK"/>
        </w:rPr>
        <w:t xml:space="preserve"> prípravy</w:t>
      </w:r>
      <w:r w:rsidRPr="00154797">
        <w:rPr>
          <w:lang w:eastAsia="sk-SK"/>
        </w:rPr>
        <w:t>, ktorý prebiehal</w:t>
      </w:r>
      <w:r>
        <w:rPr>
          <w:lang w:eastAsia="sk-SK"/>
        </w:rPr>
        <w:t xml:space="preserve"> v</w:t>
      </w:r>
      <w:r w:rsidR="00E633B8">
        <w:rPr>
          <w:lang w:eastAsia="sk-SK"/>
        </w:rPr>
        <w:t xml:space="preserve"> </w:t>
      </w:r>
      <w:r w:rsidRPr="00154797">
        <w:rPr>
          <w:lang w:eastAsia="sk-SK"/>
        </w:rPr>
        <w:t>areáli X-</w:t>
      </w:r>
      <w:proofErr w:type="spellStart"/>
      <w:r w:rsidRPr="00154797">
        <w:rPr>
          <w:lang w:eastAsia="sk-SK"/>
        </w:rPr>
        <w:t>bionic</w:t>
      </w:r>
      <w:proofErr w:type="spellEnd"/>
      <w:r w:rsidRPr="00154797">
        <w:rPr>
          <w:lang w:eastAsia="sk-SK"/>
        </w:rPr>
        <w:t xml:space="preserve"> v Šamoríne. Deti zvládli základy </w:t>
      </w:r>
      <w:proofErr w:type="spellStart"/>
      <w:r w:rsidRPr="00154797">
        <w:rPr>
          <w:lang w:eastAsia="sk-SK"/>
        </w:rPr>
        <w:t>predplaveckej</w:t>
      </w:r>
      <w:proofErr w:type="spellEnd"/>
      <w:r w:rsidRPr="00154797">
        <w:rPr>
          <w:lang w:eastAsia="sk-SK"/>
        </w:rPr>
        <w:t xml:space="preserve"> prípravy, odstránil sa u nich strach z vody, </w:t>
      </w:r>
    </w:p>
    <w:p w14:paraId="73D9773B" w14:textId="77777777" w:rsidR="0073623B" w:rsidRDefault="0073623B" w:rsidP="0073623B">
      <w:pPr>
        <w:rPr>
          <w:b/>
          <w:spacing w:val="7"/>
        </w:rPr>
      </w:pPr>
    </w:p>
    <w:p w14:paraId="78BFF9D5" w14:textId="77777777" w:rsidR="0073623B" w:rsidRPr="00154797" w:rsidRDefault="0073623B" w:rsidP="0073623B">
      <w:pPr>
        <w:rPr>
          <w:lang w:eastAsia="sk-SK"/>
        </w:rPr>
      </w:pPr>
      <w:r>
        <w:rPr>
          <w:b/>
          <w:spacing w:val="7"/>
        </w:rPr>
        <w:t xml:space="preserve">Športové aktivity, </w:t>
      </w:r>
      <w:r>
        <w:rPr>
          <w:spacing w:val="7"/>
        </w:rPr>
        <w:t>v tomto školskom roku sme sa zapojili do nového projektu</w:t>
      </w:r>
      <w:r w:rsidRPr="00B23C69">
        <w:rPr>
          <w:spacing w:val="7"/>
        </w:rPr>
        <w:t xml:space="preserve">, ktorý realizoval MŠK Senec v novovybudovanej multifunkčnej hale v Senci. </w:t>
      </w:r>
      <w:r>
        <w:rPr>
          <w:spacing w:val="7"/>
        </w:rPr>
        <w:t>Deti ju navštevovali každý druhý týždeň. Tu si rozvíjali svoje pohybové zručnosti, pozitívny vzťah k športovým aktivitám a zdravému životnému štýlu. Najprv sa realizoval pre deti plniace povinné predprimárne vzdelávanie, ale sa budeme snažiť zapojiť doň aj mladšie vekové skupiny.</w:t>
      </w:r>
    </w:p>
    <w:p w14:paraId="77E053B1" w14:textId="77777777" w:rsidR="009E3544" w:rsidRPr="00154797" w:rsidRDefault="009E3544" w:rsidP="009E3544">
      <w:pPr>
        <w:pStyle w:val="Normlnweb"/>
        <w:rPr>
          <w:lang w:eastAsia="sk-SK"/>
        </w:rPr>
      </w:pPr>
    </w:p>
    <w:p w14:paraId="73F79C1E" w14:textId="77777777" w:rsidR="009E3544" w:rsidRPr="00154797" w:rsidRDefault="009E3544" w:rsidP="009E3544">
      <w:pPr>
        <w:pStyle w:val="Normlnweb"/>
        <w:rPr>
          <w:lang w:eastAsia="sk-SK"/>
        </w:rPr>
      </w:pPr>
      <w:r w:rsidRPr="00154797">
        <w:rPr>
          <w:b/>
          <w:lang w:eastAsia="sk-SK"/>
        </w:rPr>
        <w:t xml:space="preserve">Tréning fonematického uvedomovania </w:t>
      </w:r>
      <w:r w:rsidRPr="00154797">
        <w:rPr>
          <w:lang w:eastAsia="sk-SK"/>
        </w:rPr>
        <w:t>sa realizoval</w:t>
      </w:r>
      <w:r w:rsidR="00E633B8">
        <w:rPr>
          <w:lang w:eastAsia="sk-SK"/>
        </w:rPr>
        <w:t xml:space="preserve"> </w:t>
      </w:r>
      <w:r w:rsidRPr="00154797">
        <w:rPr>
          <w:lang w:eastAsia="sk-SK"/>
        </w:rPr>
        <w:t xml:space="preserve">počas školského roka  a bol určený pre deti s pokračovaním plnenia povinného predprimárneho vzdelávania. Pani učiteľka prvky tejto metódy zaradila aj do výchovno-vzdelávacieho procesu s deťmi plniacimi povinné predprimárne vzdelávanie. Výsledky tréningu sa prejavili pri vyšetrení školskej zrelosti detí. Tieto fonematické schopnosti sa významne podieľajú na budúcej kvalite čítania, stimulujú u dieťaťa tzv. </w:t>
      </w:r>
      <w:proofErr w:type="spellStart"/>
      <w:r w:rsidRPr="00154797">
        <w:rPr>
          <w:lang w:eastAsia="sk-SK"/>
        </w:rPr>
        <w:t>predčitateľské</w:t>
      </w:r>
      <w:proofErr w:type="spellEnd"/>
      <w:r w:rsidRPr="00154797">
        <w:rPr>
          <w:lang w:eastAsia="sk-SK"/>
        </w:rPr>
        <w:t xml:space="preserve"> spôsobilosti. Preventívne sme pôsobili proti možnému zlyhaniu dieťaťa v základnej škole.</w:t>
      </w:r>
    </w:p>
    <w:p w14:paraId="7D2D1D9C" w14:textId="77777777" w:rsidR="009E3544" w:rsidRPr="00154797" w:rsidRDefault="009E3544" w:rsidP="009E3544">
      <w:pPr>
        <w:pStyle w:val="Normlnweb"/>
        <w:rPr>
          <w:b/>
          <w:lang w:eastAsia="sk-SK"/>
        </w:rPr>
      </w:pPr>
    </w:p>
    <w:p w14:paraId="46D5ED78" w14:textId="77777777" w:rsidR="0073623B" w:rsidRDefault="0073623B" w:rsidP="0073623B">
      <w:pPr>
        <w:rPr>
          <w:rFonts w:eastAsia="Arial"/>
        </w:rPr>
      </w:pPr>
      <w:r w:rsidRPr="005401ED">
        <w:rPr>
          <w:rFonts w:eastAsia="Arial"/>
          <w:b/>
          <w:bCs/>
        </w:rPr>
        <w:t xml:space="preserve">Deň Zeme </w:t>
      </w:r>
      <w:r>
        <w:rPr>
          <w:rFonts w:eastAsia="Arial"/>
          <w:b/>
          <w:bCs/>
        </w:rPr>
        <w:t>–</w:t>
      </w:r>
      <w:r w:rsidRPr="005401ED">
        <w:rPr>
          <w:rFonts w:eastAsia="Arial"/>
        </w:rPr>
        <w:t xml:space="preserve">z dôvodu nepriaznivého počasia sa deti tento rok nezúčastnili </w:t>
      </w:r>
      <w:r>
        <w:rPr>
          <w:rFonts w:eastAsia="Arial"/>
        </w:rPr>
        <w:t xml:space="preserve">projektu, </w:t>
      </w:r>
      <w:r w:rsidRPr="005401ED">
        <w:rPr>
          <w:rFonts w:eastAsia="Arial"/>
        </w:rPr>
        <w:t xml:space="preserve">aktivít, ktoré usporiadalo mesto Senec </w:t>
      </w:r>
      <w:r>
        <w:rPr>
          <w:rFonts w:eastAsia="Arial"/>
        </w:rPr>
        <w:t xml:space="preserve">na námestí. My sme v rámci oslavy dňa Zeme zrealizovali tvorivé dielne (deti s rodičmi si vyrábali ozdoby z vyradených CD nosičov, šili tašky z nepotrebných tričiek, starých látok; vankúšiky, ktoré sa napĺňali čerešňovými kôstkami; maľovali sa obrazy na kartóny,  vyrábali sa mydlá do kúpeľa...Deti si podonášali hračky, s ktorými sa už doma nehrajú, knižky, športové potreby, ktoré si na  výmennej burze mohli druhé deti zobrať domov. Tieto akcie sa spestrili aj ochutnávkou nátierok, ktoré pani kuchárky pre </w:t>
      </w:r>
      <w:proofErr w:type="spellStart"/>
      <w:r>
        <w:rPr>
          <w:rFonts w:eastAsia="Arial"/>
        </w:rPr>
        <w:t>ne</w:t>
      </w:r>
      <w:proofErr w:type="spellEnd"/>
      <w:r>
        <w:rPr>
          <w:rFonts w:eastAsia="Arial"/>
        </w:rPr>
        <w:t xml:space="preserve"> pripravili. V rámci projektu sa MŠ zapojila do výtvarnej súťaže vyhlásenej pri príležitosti osláv dňa Zeme. </w:t>
      </w:r>
    </w:p>
    <w:p w14:paraId="180401EB" w14:textId="77777777" w:rsidR="009E3544" w:rsidRPr="00154797" w:rsidRDefault="009E3544" w:rsidP="009E3544">
      <w:pPr>
        <w:pStyle w:val="Normlnweb"/>
      </w:pPr>
    </w:p>
    <w:p w14:paraId="6CCA485E" w14:textId="77777777" w:rsidR="009E3544" w:rsidRPr="00154797" w:rsidRDefault="009E3544" w:rsidP="009E3544">
      <w:pPr>
        <w:pStyle w:val="Normlnweb"/>
        <w:rPr>
          <w:rStyle w:val="markedcontent"/>
        </w:rPr>
      </w:pPr>
      <w:r w:rsidRPr="00154797">
        <w:t xml:space="preserve">MŠ sa zapojila do výzvy MŠVVaŠ SR: </w:t>
      </w:r>
      <w:r w:rsidRPr="00154797">
        <w:rPr>
          <w:rStyle w:val="markedcontent"/>
          <w:b/>
        </w:rPr>
        <w:t>Pomocný vychovávateľ</w:t>
      </w:r>
      <w:r w:rsidRPr="00154797">
        <w:rPr>
          <w:rStyle w:val="markedcontent"/>
        </w:rPr>
        <w:t>. Projekt je financovaný z Plánu obnovy a odolnosti v rámci pilotného overovania podporných opatrení do vzdelávania. Pomocný vychovávateľ podľa pokynov učiteľov materskej školy</w:t>
      </w:r>
      <w:r w:rsidRPr="00154797">
        <w:br/>
      </w:r>
      <w:r w:rsidRPr="00154797">
        <w:rPr>
          <w:rStyle w:val="markedcontent"/>
        </w:rPr>
        <w:t>pomáhal  pri:</w:t>
      </w:r>
    </w:p>
    <w:p w14:paraId="2747409A" w14:textId="77777777" w:rsidR="009E3544" w:rsidRPr="00154797" w:rsidRDefault="009E3544" w:rsidP="00CB7214">
      <w:pPr>
        <w:pStyle w:val="Normlnweb"/>
        <w:numPr>
          <w:ilvl w:val="0"/>
          <w:numId w:val="14"/>
        </w:numPr>
        <w:rPr>
          <w:rStyle w:val="markedcontent"/>
          <w:lang w:eastAsia="sk-SK"/>
        </w:rPr>
      </w:pPr>
      <w:r w:rsidRPr="00154797">
        <w:rPr>
          <w:rStyle w:val="markedcontent"/>
        </w:rPr>
        <w:t>adaptácii detí na prostredie materskej školy,</w:t>
      </w:r>
    </w:p>
    <w:p w14:paraId="7386108F" w14:textId="77777777" w:rsidR="009E3544" w:rsidRPr="00154797" w:rsidRDefault="009E3544" w:rsidP="00CB7214">
      <w:pPr>
        <w:pStyle w:val="Normlnweb"/>
        <w:numPr>
          <w:ilvl w:val="0"/>
          <w:numId w:val="14"/>
        </w:numPr>
        <w:rPr>
          <w:rStyle w:val="markedcontent"/>
          <w:lang w:eastAsia="sk-SK"/>
        </w:rPr>
      </w:pPr>
      <w:r w:rsidRPr="00154797">
        <w:rPr>
          <w:rStyle w:val="markedcontent"/>
        </w:rPr>
        <w:t>komunikácii s deťmi a ich zákonnými zástupcami,</w:t>
      </w:r>
    </w:p>
    <w:p w14:paraId="79363C20" w14:textId="77777777" w:rsidR="009E3544" w:rsidRPr="00154797" w:rsidRDefault="009E3544" w:rsidP="00CB7214">
      <w:pPr>
        <w:pStyle w:val="Normlnweb"/>
        <w:numPr>
          <w:ilvl w:val="0"/>
          <w:numId w:val="14"/>
        </w:numPr>
        <w:rPr>
          <w:rStyle w:val="markedcontent"/>
          <w:lang w:eastAsia="sk-SK"/>
        </w:rPr>
      </w:pPr>
      <w:r w:rsidRPr="00154797">
        <w:rPr>
          <w:rStyle w:val="markedcontent"/>
        </w:rPr>
        <w:t>prekonávaní architektonických bariér,</w:t>
      </w:r>
    </w:p>
    <w:p w14:paraId="30AD9355" w14:textId="77777777" w:rsidR="009E3544" w:rsidRPr="00154797" w:rsidRDefault="009E3544" w:rsidP="00CB7214">
      <w:pPr>
        <w:pStyle w:val="Normlnweb"/>
        <w:numPr>
          <w:ilvl w:val="0"/>
          <w:numId w:val="14"/>
        </w:numPr>
        <w:rPr>
          <w:rStyle w:val="markedcontent"/>
          <w:lang w:eastAsia="sk-SK"/>
        </w:rPr>
      </w:pPr>
      <w:r w:rsidRPr="00154797">
        <w:rPr>
          <w:rStyle w:val="markedcontent"/>
        </w:rPr>
        <w:t>činnostiach zabezpečujúcich životosprávu (osobná hygiena,</w:t>
      </w:r>
      <w:r w:rsidR="00E633B8">
        <w:rPr>
          <w:rStyle w:val="markedcontent"/>
        </w:rPr>
        <w:t xml:space="preserve"> </w:t>
      </w:r>
      <w:r w:rsidRPr="00154797">
        <w:rPr>
          <w:rStyle w:val="markedcontent"/>
        </w:rPr>
        <w:t>stravovanie, odpočinok),</w:t>
      </w:r>
    </w:p>
    <w:p w14:paraId="0DF9F986" w14:textId="77777777" w:rsidR="009E3544" w:rsidRPr="00154797" w:rsidRDefault="009E3544" w:rsidP="00CB7214">
      <w:pPr>
        <w:pStyle w:val="Normlnweb"/>
        <w:numPr>
          <w:ilvl w:val="0"/>
          <w:numId w:val="14"/>
        </w:numPr>
        <w:rPr>
          <w:rStyle w:val="markedcontent"/>
          <w:lang w:eastAsia="sk-SK"/>
        </w:rPr>
      </w:pPr>
      <w:r w:rsidRPr="00154797">
        <w:rPr>
          <w:rStyle w:val="markedcontent"/>
        </w:rPr>
        <w:t>obliekaní a vyzliekaní detí v rámci prípravy na pobyt vonku alebo</w:t>
      </w:r>
      <w:r w:rsidR="00E633B8">
        <w:rPr>
          <w:rStyle w:val="markedcontent"/>
        </w:rPr>
        <w:t xml:space="preserve"> </w:t>
      </w:r>
      <w:r w:rsidRPr="00154797">
        <w:rPr>
          <w:rStyle w:val="markedcontent"/>
        </w:rPr>
        <w:t>odpočinok,</w:t>
      </w:r>
    </w:p>
    <w:p w14:paraId="49E654C2" w14:textId="77777777" w:rsidR="009E3544" w:rsidRPr="00154797" w:rsidRDefault="009E3544" w:rsidP="00CB7214">
      <w:pPr>
        <w:pStyle w:val="Normlnweb"/>
        <w:numPr>
          <w:ilvl w:val="0"/>
          <w:numId w:val="14"/>
        </w:numPr>
        <w:rPr>
          <w:rStyle w:val="markedcontent"/>
          <w:lang w:eastAsia="sk-SK"/>
        </w:rPr>
      </w:pPr>
      <w:r w:rsidRPr="00154797">
        <w:rPr>
          <w:rStyle w:val="markedcontent"/>
        </w:rPr>
        <w:t>zabezpečovaní bezpečnosti a ochrany zdravia detí počas pobytu vonku a pri napr. sezónnych činnostiach, pri preprave hromadnými</w:t>
      </w:r>
      <w:r w:rsidR="00E633B8">
        <w:rPr>
          <w:rStyle w:val="markedcontent"/>
        </w:rPr>
        <w:t xml:space="preserve"> </w:t>
      </w:r>
      <w:r w:rsidRPr="00154797">
        <w:rPr>
          <w:rStyle w:val="markedcontent"/>
        </w:rPr>
        <w:t>dopravnými prostriedkami,</w:t>
      </w:r>
    </w:p>
    <w:p w14:paraId="244E7078" w14:textId="77777777" w:rsidR="009E3544" w:rsidRPr="00154797" w:rsidRDefault="009E3544" w:rsidP="00CB7214">
      <w:pPr>
        <w:pStyle w:val="Normlnweb"/>
        <w:numPr>
          <w:ilvl w:val="0"/>
          <w:numId w:val="14"/>
        </w:numPr>
        <w:rPr>
          <w:rStyle w:val="markedcontent"/>
          <w:lang w:eastAsia="sk-SK"/>
        </w:rPr>
      </w:pPr>
      <w:r w:rsidRPr="00154797">
        <w:rPr>
          <w:rStyle w:val="markedcontent"/>
        </w:rPr>
        <w:t>udržiavaní pozornosti detí počas predprimárneho vzdelávania,</w:t>
      </w:r>
    </w:p>
    <w:p w14:paraId="703D64D6" w14:textId="14AA8EC0" w:rsidR="009E3544" w:rsidRPr="0073623B" w:rsidRDefault="009E3544" w:rsidP="00CB7214">
      <w:pPr>
        <w:pStyle w:val="Normlnweb"/>
        <w:numPr>
          <w:ilvl w:val="0"/>
          <w:numId w:val="14"/>
        </w:numPr>
        <w:autoSpaceDE w:val="0"/>
        <w:autoSpaceDN w:val="0"/>
        <w:adjustRightInd w:val="0"/>
        <w:jc w:val="left"/>
        <w:rPr>
          <w:rStyle w:val="markedcontent"/>
          <w:b/>
        </w:rPr>
      </w:pPr>
      <w:r w:rsidRPr="00154797">
        <w:rPr>
          <w:rStyle w:val="markedcontent"/>
        </w:rPr>
        <w:lastRenderedPageBreak/>
        <w:t>iných činnostiach súvisiacich s plnením školského vzdelávacieho</w:t>
      </w:r>
      <w:r w:rsidR="00323E60">
        <w:rPr>
          <w:rStyle w:val="markedcontent"/>
        </w:rPr>
        <w:t xml:space="preserve"> </w:t>
      </w:r>
      <w:r w:rsidRPr="00154797">
        <w:rPr>
          <w:rStyle w:val="markedcontent"/>
        </w:rPr>
        <w:t>programu.</w:t>
      </w:r>
    </w:p>
    <w:p w14:paraId="7E525D40" w14:textId="77777777" w:rsidR="0073623B" w:rsidRPr="0073623B" w:rsidRDefault="0073623B" w:rsidP="0073623B">
      <w:pPr>
        <w:pStyle w:val="Normlnweb"/>
        <w:autoSpaceDE w:val="0"/>
        <w:autoSpaceDN w:val="0"/>
        <w:adjustRightInd w:val="0"/>
        <w:ind w:left="720"/>
        <w:jc w:val="left"/>
        <w:rPr>
          <w:b/>
        </w:rPr>
      </w:pPr>
    </w:p>
    <w:p w14:paraId="38D055AA" w14:textId="77777777" w:rsidR="009E3544" w:rsidRPr="00154797" w:rsidRDefault="009E3544" w:rsidP="009E3544">
      <w:pPr>
        <w:tabs>
          <w:tab w:val="left" w:pos="284"/>
        </w:tabs>
        <w:rPr>
          <w:b/>
        </w:rPr>
      </w:pPr>
      <w:r w:rsidRPr="00154797">
        <w:rPr>
          <w:b/>
        </w:rPr>
        <w:t>IX.</w:t>
      </w:r>
      <w:r w:rsidRPr="00154797">
        <w:rPr>
          <w:b/>
        </w:rPr>
        <w:tab/>
        <w:t>Informácie o výsledkoch inšpekčnej činnosti vykonanej Štátnou školskou inšpekciou v materskej  škole</w:t>
      </w:r>
    </w:p>
    <w:p w14:paraId="2B732683" w14:textId="77777777" w:rsidR="009E3544" w:rsidRPr="00154797" w:rsidRDefault="009E3544" w:rsidP="009E3544"/>
    <w:p w14:paraId="7B993B90" w14:textId="77777777" w:rsidR="009E3544" w:rsidRPr="00154797" w:rsidRDefault="009E3544" w:rsidP="009E3544">
      <w:pPr>
        <w:tabs>
          <w:tab w:val="left" w:pos="0"/>
          <w:tab w:val="left" w:pos="360"/>
          <w:tab w:val="left" w:pos="1080"/>
        </w:tabs>
      </w:pPr>
      <w:r w:rsidRPr="00154797">
        <w:t>V školskom roku 202</w:t>
      </w:r>
      <w:r w:rsidR="0073623B">
        <w:t>2</w:t>
      </w:r>
      <w:r w:rsidRPr="00154797">
        <w:t>/202</w:t>
      </w:r>
      <w:r w:rsidR="0073623B">
        <w:t>3</w:t>
      </w:r>
      <w:r w:rsidRPr="00154797">
        <w:t xml:space="preserve"> nebola na materskej škole vykonaná inšpekčná činnosť. </w:t>
      </w:r>
    </w:p>
    <w:p w14:paraId="408F0A8F" w14:textId="77777777" w:rsidR="009E3544" w:rsidRPr="00154797" w:rsidRDefault="009E3544" w:rsidP="009E3544">
      <w:pPr>
        <w:autoSpaceDE w:val="0"/>
        <w:autoSpaceDN w:val="0"/>
        <w:adjustRightInd w:val="0"/>
        <w:rPr>
          <w:b/>
        </w:rPr>
      </w:pPr>
    </w:p>
    <w:p w14:paraId="4A94E48B" w14:textId="77777777" w:rsidR="009E3544" w:rsidRDefault="009E3544" w:rsidP="009E3544">
      <w:pPr>
        <w:tabs>
          <w:tab w:val="left" w:pos="0"/>
          <w:tab w:val="left" w:pos="720"/>
          <w:tab w:val="left" w:pos="900"/>
        </w:tabs>
        <w:rPr>
          <w:b/>
        </w:rPr>
      </w:pPr>
    </w:p>
    <w:p w14:paraId="4D10851B" w14:textId="77777777" w:rsidR="009E3544" w:rsidRPr="008325AC" w:rsidRDefault="009E3544" w:rsidP="009E3544">
      <w:pPr>
        <w:tabs>
          <w:tab w:val="left" w:pos="0"/>
          <w:tab w:val="left" w:pos="720"/>
          <w:tab w:val="left" w:pos="900"/>
        </w:tabs>
        <w:rPr>
          <w:b/>
        </w:rPr>
      </w:pPr>
      <w:r>
        <w:rPr>
          <w:b/>
        </w:rPr>
        <w:t>X. Informácie</w:t>
      </w:r>
      <w:r w:rsidRPr="008325AC">
        <w:rPr>
          <w:b/>
        </w:rPr>
        <w:t xml:space="preserve"> o priestorových a materiálno-technických podmienkach MŠ </w:t>
      </w:r>
    </w:p>
    <w:p w14:paraId="0DCF4A22" w14:textId="77777777" w:rsidR="0073623B" w:rsidRDefault="0073623B" w:rsidP="0073623B"/>
    <w:p w14:paraId="645BAE5A" w14:textId="77777777" w:rsidR="0073623B" w:rsidRDefault="0073623B" w:rsidP="0073623B">
      <w:r>
        <w:t xml:space="preserve">V oblasti skvalitňovania priestorových podmienok výchovy a vzdelávania boli z dôvodu výrazného nárastu cien za energie nastavené šetriace podmienky. V rámci šetrenia elektrickej energie sa v tomto školskom roku nepoužívala </w:t>
      </w:r>
      <w:proofErr w:type="spellStart"/>
      <w:r>
        <w:t>infrasauna</w:t>
      </w:r>
      <w:proofErr w:type="spellEnd"/>
      <w:r>
        <w:t xml:space="preserve">. </w:t>
      </w:r>
    </w:p>
    <w:p w14:paraId="2C3C8EC9" w14:textId="77777777" w:rsidR="0073623B" w:rsidRDefault="0073623B" w:rsidP="0073623B">
      <w:r>
        <w:t xml:space="preserve">Z bezpečnostných a zdravotných dôvodov zriaďovateľ zakúpil a dal namontovať klimatizačné jednotky do kuchyne a vedúcej školskej jedálne z dôvodu prehrievania priestorov, hlavne v letných mesiacov. Nákupom menšieho kuchynského robota, dosky na krájanie a ručného šľahača sa zmodernizovala a uľahčila práca kuchárok. </w:t>
      </w:r>
    </w:p>
    <w:p w14:paraId="2A3E7190" w14:textId="77777777" w:rsidR="0073623B" w:rsidRDefault="0073623B" w:rsidP="0073623B">
      <w:r>
        <w:t>V oblasti materiálno-technických podmienok boli triedy doplnené  novými hračkami,</w:t>
      </w:r>
    </w:p>
    <w:p w14:paraId="38977229" w14:textId="77777777" w:rsidR="0073623B" w:rsidRDefault="0073623B" w:rsidP="0073623B">
      <w:r>
        <w:t>detskými knihami, časopismi, modernými učebnými pomôckami a pracovným materiálom. Pre učiteľky bola zakúpená odborná literatúra určená na samoštúdium, predplatné časopisu Predškolská výchova.</w:t>
      </w:r>
    </w:p>
    <w:p w14:paraId="2503685C" w14:textId="77777777" w:rsidR="0073623B" w:rsidRDefault="0073623B" w:rsidP="0073623B">
      <w:r>
        <w:t xml:space="preserve">Triedy detí plniacich povinné predprimárne vzdelávanie sa </w:t>
      </w:r>
      <w:proofErr w:type="spellStart"/>
      <w:r>
        <w:t>dovybavili</w:t>
      </w:r>
      <w:proofErr w:type="spellEnd"/>
      <w:r>
        <w:t xml:space="preserve"> novým nábytkom, ako knižným kútikom, skrinkou na výtvarné potreby, skrinkou pre malé kaderníčky, detskými sedačkami. Do dvoch výdajní sa zakúpili </w:t>
      </w:r>
      <w:proofErr w:type="spellStart"/>
      <w:r>
        <w:t>minichladničky</w:t>
      </w:r>
      <w:proofErr w:type="spellEnd"/>
      <w:r>
        <w:t xml:space="preserve"> na odkladanie stravy pre deti s diétnym stravovaním sa.  Do všetkých tried sa zakúpili prenosné reproduktory . </w:t>
      </w:r>
    </w:p>
    <w:p w14:paraId="0EC7669E" w14:textId="77777777" w:rsidR="0073623B" w:rsidRDefault="0073623B" w:rsidP="0073623B"/>
    <w:p w14:paraId="12B88308" w14:textId="77777777" w:rsidR="0073623B" w:rsidRDefault="0073623B" w:rsidP="0073623B">
      <w:pPr>
        <w:spacing w:before="120" w:after="120" w:line="360" w:lineRule="auto"/>
      </w:pPr>
      <w:r>
        <w:t>Oprava strechy po silných vetroch</w:t>
      </w:r>
    </w:p>
    <w:p w14:paraId="4B879642" w14:textId="77777777" w:rsidR="0073623B" w:rsidRDefault="0073623B" w:rsidP="0073623B">
      <w:pPr>
        <w:spacing w:before="120" w:after="120" w:line="360" w:lineRule="auto"/>
      </w:pPr>
      <w:r w:rsidRPr="00914581">
        <w:rPr>
          <w:b/>
        </w:rPr>
        <w:t>Nákup:</w:t>
      </w:r>
    </w:p>
    <w:p w14:paraId="2B9C3F57" w14:textId="77777777" w:rsidR="0073623B" w:rsidRDefault="0073623B" w:rsidP="00CB7214">
      <w:pPr>
        <w:pStyle w:val="Odstavecseseznamem"/>
        <w:numPr>
          <w:ilvl w:val="0"/>
          <w:numId w:val="26"/>
        </w:numPr>
        <w:spacing w:before="120" w:after="120" w:line="360" w:lineRule="auto"/>
      </w:pPr>
      <w:r>
        <w:t>V</w:t>
      </w:r>
      <w:r w:rsidRPr="001D07D0">
        <w:t>ybavenie do kuchyne - robot, dosky, šľahač</w:t>
      </w:r>
    </w:p>
    <w:p w14:paraId="2436AC85" w14:textId="77777777" w:rsidR="0073623B" w:rsidRPr="001D07D0" w:rsidRDefault="0073623B" w:rsidP="00CB7214">
      <w:pPr>
        <w:pStyle w:val="Odstavecseseznamem"/>
        <w:numPr>
          <w:ilvl w:val="0"/>
          <w:numId w:val="26"/>
        </w:numPr>
        <w:spacing w:before="120" w:after="120" w:line="360" w:lineRule="auto"/>
      </w:pPr>
      <w:r>
        <w:rPr>
          <w:bCs/>
        </w:rPr>
        <w:t>N</w:t>
      </w:r>
      <w:r w:rsidRPr="001D07D0">
        <w:rPr>
          <w:bCs/>
        </w:rPr>
        <w:t xml:space="preserve">áradie pre údržbára: </w:t>
      </w:r>
      <w:proofErr w:type="spellStart"/>
      <w:r w:rsidRPr="001D07D0">
        <w:rPr>
          <w:bCs/>
        </w:rPr>
        <w:t>aku</w:t>
      </w:r>
      <w:proofErr w:type="spellEnd"/>
      <w:r w:rsidRPr="001D07D0">
        <w:rPr>
          <w:bCs/>
        </w:rPr>
        <w:t xml:space="preserve"> skrutkovač, vŕtačka, píla</w:t>
      </w:r>
    </w:p>
    <w:p w14:paraId="608541D5" w14:textId="77777777" w:rsidR="0073623B" w:rsidRPr="001D07D0" w:rsidRDefault="0073623B" w:rsidP="00CB7214">
      <w:pPr>
        <w:pStyle w:val="Odstavecseseznamem"/>
        <w:numPr>
          <w:ilvl w:val="0"/>
          <w:numId w:val="26"/>
        </w:numPr>
        <w:spacing w:before="120" w:after="120" w:line="360" w:lineRule="auto"/>
      </w:pPr>
      <w:r>
        <w:rPr>
          <w:bCs/>
        </w:rPr>
        <w:t>V</w:t>
      </w:r>
      <w:r w:rsidRPr="001D07D0">
        <w:rPr>
          <w:bCs/>
        </w:rPr>
        <w:t xml:space="preserve">ybavenie tried: 2 mini chladničky, televízor, skartovač, prenosné reproduktory </w:t>
      </w:r>
    </w:p>
    <w:p w14:paraId="7CC11A3E" w14:textId="77777777" w:rsidR="009E3544" w:rsidRPr="00EF7102" w:rsidRDefault="009E3544" w:rsidP="009E3544">
      <w:pPr>
        <w:tabs>
          <w:tab w:val="left" w:pos="0"/>
          <w:tab w:val="left" w:pos="720"/>
          <w:tab w:val="left" w:pos="900"/>
          <w:tab w:val="left" w:pos="1080"/>
        </w:tabs>
        <w:ind w:left="1080" w:hanging="1080"/>
        <w:rPr>
          <w:b/>
        </w:rPr>
      </w:pPr>
      <w:r w:rsidRPr="00EF7102">
        <w:rPr>
          <w:b/>
        </w:rPr>
        <w:t xml:space="preserve">Pozitíva: </w:t>
      </w:r>
    </w:p>
    <w:p w14:paraId="1718B6A9" w14:textId="77777777" w:rsidR="009E3544" w:rsidRPr="00ED403A" w:rsidRDefault="0073623B" w:rsidP="00CB7214">
      <w:pPr>
        <w:pStyle w:val="Odstavecseseznamem"/>
        <w:numPr>
          <w:ilvl w:val="0"/>
          <w:numId w:val="5"/>
        </w:numPr>
        <w:spacing w:before="120" w:after="120"/>
      </w:pPr>
      <w:r>
        <w:t>Zrealizovaná oprava bleskozvodov na budove MŠ</w:t>
      </w:r>
    </w:p>
    <w:p w14:paraId="2A2427DE" w14:textId="77777777" w:rsidR="009E3544" w:rsidRPr="00D04433" w:rsidRDefault="0073623B" w:rsidP="00CB7214">
      <w:pPr>
        <w:pStyle w:val="Odstavecseseznamem"/>
        <w:numPr>
          <w:ilvl w:val="0"/>
          <w:numId w:val="5"/>
        </w:numPr>
        <w:spacing w:before="120" w:after="120"/>
        <w:jc w:val="left"/>
        <w:rPr>
          <w:b/>
          <w:bCs/>
        </w:rPr>
      </w:pPr>
      <w:r>
        <w:t>Oprava strechy po silných vetroch</w:t>
      </w:r>
    </w:p>
    <w:p w14:paraId="481A4B83" w14:textId="77777777" w:rsidR="009E3544" w:rsidRDefault="009E3544" w:rsidP="00CB7214">
      <w:pPr>
        <w:pStyle w:val="Odstavecseseznamem"/>
        <w:numPr>
          <w:ilvl w:val="0"/>
          <w:numId w:val="5"/>
        </w:numPr>
        <w:tabs>
          <w:tab w:val="left" w:pos="0"/>
        </w:tabs>
        <w:spacing w:before="120" w:after="120"/>
        <w:jc w:val="left"/>
      </w:pPr>
      <w:r>
        <w:t>MŠ disponuje zručným údržbárom, ktor</w:t>
      </w:r>
      <w:r w:rsidR="0073623B">
        <w:t xml:space="preserve">ému sa nákupom </w:t>
      </w:r>
      <w:proofErr w:type="spellStart"/>
      <w:r w:rsidR="0073623B">
        <w:t>aku</w:t>
      </w:r>
      <w:proofErr w:type="spellEnd"/>
      <w:r w:rsidR="0073623B">
        <w:t xml:space="preserve"> skrutkovača, vŕtačky, píly doplnila výbava</w:t>
      </w:r>
    </w:p>
    <w:p w14:paraId="33CFAE97" w14:textId="77777777" w:rsidR="009E3544" w:rsidRDefault="009E3544" w:rsidP="00CB7214">
      <w:pPr>
        <w:pStyle w:val="Odstavecseseznamem"/>
        <w:numPr>
          <w:ilvl w:val="0"/>
          <w:numId w:val="5"/>
        </w:numPr>
        <w:tabs>
          <w:tab w:val="left" w:pos="0"/>
        </w:tabs>
        <w:spacing w:before="120" w:after="120"/>
        <w:jc w:val="left"/>
      </w:pPr>
      <w:r>
        <w:t>hĺbkové čisten</w:t>
      </w:r>
      <w:r w:rsidR="0073623B">
        <w:t xml:space="preserve">ie kobercov sme si zabezpečili </w:t>
      </w:r>
      <w:r>
        <w:t xml:space="preserve">svojpomocne  </w:t>
      </w:r>
    </w:p>
    <w:p w14:paraId="61527C41" w14:textId="77777777" w:rsidR="00A35015" w:rsidRDefault="00A35015" w:rsidP="009E3544">
      <w:pPr>
        <w:autoSpaceDE w:val="0"/>
        <w:autoSpaceDN w:val="0"/>
        <w:adjustRightInd w:val="0"/>
        <w:rPr>
          <w:b/>
        </w:rPr>
      </w:pPr>
    </w:p>
    <w:p w14:paraId="4169B411" w14:textId="7C479600" w:rsidR="009E3544" w:rsidRPr="00AD5234" w:rsidRDefault="009E3544" w:rsidP="009E3544">
      <w:pPr>
        <w:autoSpaceDE w:val="0"/>
        <w:autoSpaceDN w:val="0"/>
        <w:adjustRightInd w:val="0"/>
        <w:rPr>
          <w:b/>
        </w:rPr>
      </w:pPr>
      <w:r w:rsidRPr="00AD5234">
        <w:rPr>
          <w:b/>
        </w:rPr>
        <w:t xml:space="preserve">Negatíva: </w:t>
      </w:r>
    </w:p>
    <w:p w14:paraId="0F2DC885" w14:textId="77777777" w:rsidR="009E3544" w:rsidRDefault="009E3544" w:rsidP="00CB7214">
      <w:pPr>
        <w:pStyle w:val="Odstavecseseznamem"/>
        <w:numPr>
          <w:ilvl w:val="0"/>
          <w:numId w:val="15"/>
        </w:numPr>
        <w:autoSpaceDE w:val="0"/>
        <w:autoSpaceDN w:val="0"/>
        <w:adjustRightInd w:val="0"/>
      </w:pPr>
      <w:r>
        <w:t>z dôvodu zlej finančnej situácie</w:t>
      </w:r>
      <w:r w:rsidR="0073623B">
        <w:t xml:space="preserve"> sa odkladá maľovka niektorých interiérových priestorov.</w:t>
      </w:r>
    </w:p>
    <w:p w14:paraId="6A724FB6" w14:textId="77777777" w:rsidR="009E3544" w:rsidRDefault="009E3544" w:rsidP="00CB7214">
      <w:pPr>
        <w:pStyle w:val="Odstavecseseznamem"/>
        <w:numPr>
          <w:ilvl w:val="0"/>
          <w:numId w:val="15"/>
        </w:numPr>
        <w:autoSpaceDE w:val="0"/>
        <w:autoSpaceDN w:val="0"/>
        <w:adjustRightInd w:val="0"/>
      </w:pPr>
      <w:r>
        <w:t>nedostatok financií na nákup a montáž hernej zostavy na školský dvor</w:t>
      </w:r>
    </w:p>
    <w:p w14:paraId="3E68D834" w14:textId="77777777" w:rsidR="009E3544" w:rsidRDefault="009E3544" w:rsidP="009E3544">
      <w:pPr>
        <w:pStyle w:val="Odstavecseseznamem"/>
        <w:autoSpaceDE w:val="0"/>
        <w:autoSpaceDN w:val="0"/>
        <w:adjustRightInd w:val="0"/>
      </w:pPr>
    </w:p>
    <w:p w14:paraId="59290FBF" w14:textId="77777777" w:rsidR="00A35015" w:rsidRDefault="00A35015" w:rsidP="009E3544">
      <w:pPr>
        <w:rPr>
          <w:b/>
        </w:rPr>
      </w:pPr>
    </w:p>
    <w:p w14:paraId="272973AE" w14:textId="77777777" w:rsidR="00A35015" w:rsidRDefault="00A35015" w:rsidP="009E3544">
      <w:pPr>
        <w:rPr>
          <w:b/>
        </w:rPr>
      </w:pPr>
    </w:p>
    <w:p w14:paraId="0EED0496" w14:textId="174E052E" w:rsidR="009E3544" w:rsidRPr="00154797" w:rsidRDefault="009E3544" w:rsidP="009E3544">
      <w:r w:rsidRPr="00154797">
        <w:rPr>
          <w:b/>
        </w:rPr>
        <w:lastRenderedPageBreak/>
        <w:t xml:space="preserve">XI. Informácie o oblastiach, v ktorých materská škola dosahuje dobré výsledky, a oblastiach, v ktorých má materská škola nedostatky  </w:t>
      </w:r>
    </w:p>
    <w:p w14:paraId="35D5B094" w14:textId="77777777" w:rsidR="009E3544" w:rsidRPr="00154797" w:rsidRDefault="009E3544" w:rsidP="009E3544"/>
    <w:p w14:paraId="61E3FF8C" w14:textId="77777777" w:rsidR="0073623B" w:rsidRDefault="0073623B" w:rsidP="0073623B">
      <w:pPr>
        <w:rPr>
          <w:b/>
        </w:rPr>
      </w:pPr>
    </w:p>
    <w:p w14:paraId="6C6C3CFB" w14:textId="77777777" w:rsidR="0073623B" w:rsidRPr="00EC64CB" w:rsidRDefault="0073623B" w:rsidP="0073623B">
      <w:pPr>
        <w:jc w:val="center"/>
        <w:rPr>
          <w:sz w:val="32"/>
          <w:szCs w:val="32"/>
        </w:rPr>
      </w:pPr>
      <w:r w:rsidRPr="00EC64CB">
        <w:rPr>
          <w:sz w:val="32"/>
          <w:szCs w:val="32"/>
        </w:rPr>
        <w:t>S</w:t>
      </w:r>
      <w:r>
        <w:rPr>
          <w:sz w:val="32"/>
          <w:szCs w:val="32"/>
        </w:rPr>
        <w:t>WOT ANALÝZA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73623B" w14:paraId="24666CF0" w14:textId="77777777" w:rsidTr="0073623B">
        <w:trPr>
          <w:trHeight w:val="1389"/>
        </w:trPr>
        <w:tc>
          <w:tcPr>
            <w:tcW w:w="4535" w:type="dxa"/>
            <w:vAlign w:val="center"/>
          </w:tcPr>
          <w:p w14:paraId="0F6C5F20" w14:textId="77777777" w:rsidR="0073623B" w:rsidRDefault="0073623B" w:rsidP="0073623B">
            <w:pPr>
              <w:jc w:val="center"/>
              <w:rPr>
                <w:sz w:val="28"/>
                <w:szCs w:val="28"/>
              </w:rPr>
            </w:pPr>
          </w:p>
          <w:p w14:paraId="4B8A156F" w14:textId="77777777" w:rsidR="0073623B" w:rsidRDefault="0073623B" w:rsidP="0073623B">
            <w:pPr>
              <w:jc w:val="center"/>
              <w:rPr>
                <w:sz w:val="28"/>
                <w:szCs w:val="28"/>
              </w:rPr>
            </w:pPr>
          </w:p>
          <w:p w14:paraId="0B650FC1" w14:textId="77777777" w:rsidR="0073623B" w:rsidRDefault="0073623B" w:rsidP="0073623B">
            <w:pPr>
              <w:jc w:val="center"/>
              <w:rPr>
                <w:sz w:val="28"/>
                <w:szCs w:val="28"/>
              </w:rPr>
            </w:pPr>
            <w:r w:rsidRPr="00EC64CB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ILNÉ STRÁNKY</w:t>
            </w:r>
          </w:p>
          <w:p w14:paraId="3F1A1D14" w14:textId="77777777" w:rsidR="0073623B" w:rsidRDefault="0073623B" w:rsidP="0073623B">
            <w:pPr>
              <w:jc w:val="center"/>
              <w:rPr>
                <w:sz w:val="28"/>
                <w:szCs w:val="28"/>
              </w:rPr>
            </w:pPr>
          </w:p>
          <w:p w14:paraId="67DA6A6B" w14:textId="77777777" w:rsidR="0073623B" w:rsidRPr="00EC64CB" w:rsidRDefault="0073623B" w:rsidP="00736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41318920" w14:textId="77777777" w:rsidR="0073623B" w:rsidRPr="00EC64CB" w:rsidRDefault="0073623B" w:rsidP="0073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SLABÉ STRÁNKY</w:t>
            </w:r>
          </w:p>
        </w:tc>
      </w:tr>
      <w:tr w:rsidR="0073623B" w14:paraId="46FCD0D4" w14:textId="77777777" w:rsidTr="0073623B">
        <w:tc>
          <w:tcPr>
            <w:tcW w:w="4535" w:type="dxa"/>
          </w:tcPr>
          <w:p w14:paraId="086E04A3" w14:textId="77777777" w:rsidR="0073623B" w:rsidRPr="00EC64C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>v</w:t>
            </w:r>
            <w:r w:rsidRPr="00EC64CB">
              <w:t>ýhodná lokalita ( v blízkosti ZŠ, ZUŠ, SZUŠ</w:t>
            </w:r>
          </w:p>
          <w:p w14:paraId="7FB4A5B2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>veľké školské ihrisko so záhradkou a s veľkým počtom listnatých, ihličnatých a ovocných stromov</w:t>
            </w:r>
          </w:p>
          <w:p w14:paraId="50459E9D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>šírenie dobrého mena MŠ ústnym podaním medzi rodičmi</w:t>
            </w:r>
          </w:p>
          <w:p w14:paraId="19E2DE1B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>100% kvalifikovanosť pedagogických zamestnancov</w:t>
            </w:r>
          </w:p>
          <w:p w14:paraId="2F6F68F5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>vysoké pracovné nasadenie a entuziazmus pracovníkov</w:t>
            </w:r>
          </w:p>
          <w:p w14:paraId="601A4CDA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>neustály záujem pedagogických zamestnancov sa zdokonaľovať, vzdelávať</w:t>
            </w:r>
          </w:p>
          <w:p w14:paraId="6C033CD5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>zapojenie sa do projektov, programov: Školské mlieko, Školské ovocie, Zelená škola, prostredníctvom ktorých sa deti vedú k zdravému životnému štýlu a ochrane prírody</w:t>
            </w:r>
          </w:p>
          <w:p w14:paraId="534197F6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 xml:space="preserve">moderné vybavenie tried, </w:t>
            </w:r>
          </w:p>
          <w:p w14:paraId="166F9774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>kvalitné učebné pomôcky a digitálne technológie, kopírky, CD prehrávače, interaktívne tabule, notebooky</w:t>
            </w:r>
          </w:p>
          <w:p w14:paraId="521203DF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>prístup k informáciám cez internet</w:t>
            </w:r>
          </w:p>
          <w:p w14:paraId="182B6DD6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>pobyt detí v </w:t>
            </w:r>
            <w:proofErr w:type="spellStart"/>
            <w:r>
              <w:t>infrasaune</w:t>
            </w:r>
            <w:proofErr w:type="spellEnd"/>
          </w:p>
          <w:p w14:paraId="55216CD4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>počas letných horúčav zabezpečenie ochladzovania všetkých tried, kuchyne</w:t>
            </w:r>
          </w:p>
          <w:p w14:paraId="7E58E2CB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>vzájomne sa rešpektujúce vzťahy medzi školou a zriaďovateľom</w:t>
            </w:r>
          </w:p>
          <w:p w14:paraId="33018786" w14:textId="77777777" w:rsidR="0073623B" w:rsidRDefault="0073623B" w:rsidP="0073623B">
            <w:pPr>
              <w:pStyle w:val="Odstavecseseznamem"/>
            </w:pPr>
            <w:r>
              <w:t>široká ponuka krúžkov a kurzov pre rozvoj nadaných detí</w:t>
            </w:r>
          </w:p>
          <w:p w14:paraId="5CB8EA3B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 xml:space="preserve">výborná spolupráca s Radou školy, členmi OZ Rada rodičov, ZO OZ </w:t>
            </w:r>
          </w:p>
          <w:p w14:paraId="3CFECF5F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>výborná spolupráca s ostatnými MŠ v meste Senec a ZŠ</w:t>
            </w:r>
          </w:p>
          <w:p w14:paraId="1666459B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lastRenderedPageBreak/>
              <w:t xml:space="preserve">výborná spolupráca so športovými klubmi  MŠK Senec, </w:t>
            </w:r>
            <w:proofErr w:type="spellStart"/>
            <w:r>
              <w:t>Football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Senec, </w:t>
            </w:r>
            <w:proofErr w:type="spellStart"/>
            <w:r>
              <w:t>Sport</w:t>
            </w:r>
            <w:proofErr w:type="spellEnd"/>
            <w:r>
              <w:t xml:space="preserve"> klub Senec</w:t>
            </w:r>
          </w:p>
          <w:p w14:paraId="6C8919D5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>dobrá spolupráca s </w:t>
            </w:r>
            <w:proofErr w:type="spellStart"/>
            <w:r>
              <w:t>Tenenetom</w:t>
            </w:r>
            <w:proofErr w:type="spellEnd"/>
            <w:r>
              <w:t xml:space="preserve"> a CPP Senec</w:t>
            </w:r>
          </w:p>
          <w:p w14:paraId="62B0E801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</w:pPr>
            <w:r>
              <w:t>výborná spolupráca so ZUŠ, SZUŠ, v rámci ktorej deti počas pobytu v MŠ navštevujú tanečný, literárno-dramatický, výtvarný odbor</w:t>
            </w:r>
          </w:p>
          <w:p w14:paraId="37C1504C" w14:textId="77777777" w:rsidR="0073623B" w:rsidRDefault="0073623B" w:rsidP="007362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5" w:type="dxa"/>
          </w:tcPr>
          <w:p w14:paraId="0E323699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proofErr w:type="spellStart"/>
            <w:r>
              <w:lastRenderedPageBreak/>
              <w:t>n</w:t>
            </w:r>
            <w:r w:rsidRPr="00EC64CB">
              <w:t>evysporiadaný</w:t>
            </w:r>
            <w:proofErr w:type="spellEnd"/>
            <w:r w:rsidRPr="00EC64CB">
              <w:t xml:space="preserve"> pozemok pod budovou školy</w:t>
            </w:r>
            <w:r>
              <w:t xml:space="preserve"> bráni plánovať väčšie úpravy areálu</w:t>
            </w:r>
          </w:p>
          <w:p w14:paraId="37654DE5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>Nedostatočná kapacita a neuspokojenie záujmu všetkých zákonných zástupcov pri prijímaní detí do MŠ</w:t>
            </w:r>
          </w:p>
          <w:p w14:paraId="446A1A84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>Nedostatok financií na doplnenie ihriska novým herným prvkom</w:t>
            </w:r>
          </w:p>
          <w:p w14:paraId="35880901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 xml:space="preserve">Nízke postavenie učiteľa v spoločnosti, spoločenská </w:t>
            </w:r>
            <w:proofErr w:type="spellStart"/>
            <w:r>
              <w:t>nedocenenosť</w:t>
            </w:r>
            <w:proofErr w:type="spellEnd"/>
            <w:r>
              <w:t xml:space="preserve"> povolania – učiteľ, a z toho vyplývajúca nízka motivácia </w:t>
            </w:r>
          </w:p>
          <w:p w14:paraId="3ECE370B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>finančné nedocenenie práce pedagogických i nepedagogických zamestnancov MŠ</w:t>
            </w:r>
          </w:p>
          <w:p w14:paraId="08226602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 xml:space="preserve">získavanie grantov, </w:t>
            </w:r>
          </w:p>
          <w:p w14:paraId="2AB0195E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>vylúčenie z projektov, grantov bratislavský kraj</w:t>
            </w:r>
          </w:p>
          <w:p w14:paraId="40C9FF4B" w14:textId="77777777" w:rsidR="0073623B" w:rsidRDefault="0073623B" w:rsidP="00CB7214">
            <w:pPr>
              <w:pStyle w:val="Odstavecseseznamem"/>
              <w:numPr>
                <w:ilvl w:val="0"/>
                <w:numId w:val="16"/>
              </w:numPr>
              <w:jc w:val="left"/>
            </w:pPr>
            <w:r>
              <w:t>vysoký počet detí v triedach</w:t>
            </w:r>
          </w:p>
          <w:p w14:paraId="2053B96A" w14:textId="77777777" w:rsidR="0073623B" w:rsidRDefault="0073623B" w:rsidP="0073623B">
            <w:pPr>
              <w:jc w:val="center"/>
              <w:rPr>
                <w:sz w:val="32"/>
                <w:szCs w:val="32"/>
              </w:rPr>
            </w:pPr>
          </w:p>
        </w:tc>
      </w:tr>
      <w:tr w:rsidR="0073623B" w14:paraId="56A68269" w14:textId="77777777" w:rsidTr="0073623B">
        <w:trPr>
          <w:trHeight w:val="1067"/>
        </w:trPr>
        <w:tc>
          <w:tcPr>
            <w:tcW w:w="4535" w:type="dxa"/>
            <w:vAlign w:val="center"/>
          </w:tcPr>
          <w:p w14:paraId="6BE42D21" w14:textId="77777777" w:rsidR="0073623B" w:rsidRPr="00DD4B01" w:rsidRDefault="0073623B" w:rsidP="0073623B">
            <w:pPr>
              <w:jc w:val="center"/>
              <w:rPr>
                <w:b/>
              </w:rPr>
            </w:pPr>
            <w:r w:rsidRPr="00DD4B01">
              <w:rPr>
                <w:b/>
              </w:rPr>
              <w:t xml:space="preserve">PRÍLEŽITOSTI </w:t>
            </w:r>
          </w:p>
        </w:tc>
        <w:tc>
          <w:tcPr>
            <w:tcW w:w="4535" w:type="dxa"/>
            <w:vAlign w:val="center"/>
          </w:tcPr>
          <w:p w14:paraId="2BA43C35" w14:textId="77777777" w:rsidR="0073623B" w:rsidRPr="00DD4B01" w:rsidRDefault="0073623B" w:rsidP="0073623B">
            <w:pPr>
              <w:jc w:val="center"/>
              <w:rPr>
                <w:b/>
              </w:rPr>
            </w:pPr>
            <w:r w:rsidRPr="00DD4B01">
              <w:rPr>
                <w:b/>
              </w:rPr>
              <w:t>RIZIKÁ</w:t>
            </w:r>
          </w:p>
        </w:tc>
      </w:tr>
      <w:tr w:rsidR="0073623B" w14:paraId="5A86CC9F" w14:textId="77777777" w:rsidTr="0073623B">
        <w:tc>
          <w:tcPr>
            <w:tcW w:w="4535" w:type="dxa"/>
          </w:tcPr>
          <w:p w14:paraId="4CE5E916" w14:textId="77777777" w:rsidR="0073623B" w:rsidRDefault="0073623B" w:rsidP="00CB7214">
            <w:pPr>
              <w:pStyle w:val="Odstavecseseznamem"/>
              <w:numPr>
                <w:ilvl w:val="0"/>
                <w:numId w:val="17"/>
              </w:numPr>
            </w:pPr>
            <w:r w:rsidRPr="00DD4B01">
              <w:t>Odovzdávanie skúseností poslucháčom vysokých škôl, študentom stredných škôl, začínajúcim učiteľom</w:t>
            </w:r>
          </w:p>
          <w:p w14:paraId="2B2BBCE5" w14:textId="77777777" w:rsidR="0073623B" w:rsidRDefault="0073623B" w:rsidP="00CB7214">
            <w:pPr>
              <w:pStyle w:val="Odstavecseseznamem"/>
              <w:numPr>
                <w:ilvl w:val="0"/>
                <w:numId w:val="17"/>
              </w:numPr>
            </w:pPr>
            <w:r>
              <w:t>Využívanie interaktívnych pomôcok</w:t>
            </w:r>
          </w:p>
          <w:p w14:paraId="47FA771B" w14:textId="77777777" w:rsidR="0073623B" w:rsidRDefault="0073623B" w:rsidP="00CB7214">
            <w:pPr>
              <w:pStyle w:val="Odstavecseseznamem"/>
              <w:numPr>
                <w:ilvl w:val="0"/>
                <w:numId w:val="17"/>
              </w:numPr>
            </w:pPr>
            <w:r>
              <w:t>Využívanie finančných zdrojov získaných prostredníctvom OZ (2% dane z príjmu)</w:t>
            </w:r>
          </w:p>
          <w:p w14:paraId="6EB81F72" w14:textId="77777777" w:rsidR="0073623B" w:rsidRDefault="0073623B" w:rsidP="00CB7214">
            <w:pPr>
              <w:pStyle w:val="Odstavecseseznamem"/>
              <w:numPr>
                <w:ilvl w:val="0"/>
                <w:numId w:val="17"/>
              </w:numPr>
            </w:pPr>
            <w:r>
              <w:t>Podľa druhu postihnutia integrácia dieťaťa so špeciálnymi výchovno-vzdelávacími potrebami</w:t>
            </w:r>
          </w:p>
          <w:p w14:paraId="289B540C" w14:textId="77777777" w:rsidR="0073623B" w:rsidRDefault="0073623B" w:rsidP="00CB7214">
            <w:pPr>
              <w:pStyle w:val="Odstavecseseznamem"/>
              <w:numPr>
                <w:ilvl w:val="0"/>
                <w:numId w:val="17"/>
              </w:numPr>
            </w:pPr>
            <w:r>
              <w:t>Prezentovanie práce pedagogického kolektívu a detí na rôznych súťažiach, akciách, internetovej stránke školy</w:t>
            </w:r>
          </w:p>
          <w:p w14:paraId="69F41F1B" w14:textId="77777777" w:rsidR="0073623B" w:rsidRDefault="0073623B" w:rsidP="00CB7214">
            <w:pPr>
              <w:pStyle w:val="Odstavecseseznamem"/>
              <w:numPr>
                <w:ilvl w:val="0"/>
                <w:numId w:val="17"/>
              </w:numPr>
            </w:pPr>
            <w:r>
              <w:t>Vytváranie zaujímavých aktivít, ponúk k spestreniu výchovno-vzdelávacieho procesu</w:t>
            </w:r>
          </w:p>
          <w:p w14:paraId="555A4B57" w14:textId="77777777" w:rsidR="0073623B" w:rsidRDefault="0073623B" w:rsidP="0073623B">
            <w:pPr>
              <w:pStyle w:val="Odstavecseseznamem"/>
              <w:jc w:val="left"/>
            </w:pPr>
          </w:p>
        </w:tc>
        <w:tc>
          <w:tcPr>
            <w:tcW w:w="4535" w:type="dxa"/>
          </w:tcPr>
          <w:p w14:paraId="04091E1A" w14:textId="77777777" w:rsidR="0073623B" w:rsidRDefault="0073623B" w:rsidP="00CB7214">
            <w:pPr>
              <w:pStyle w:val="Odstavecseseznamem"/>
              <w:numPr>
                <w:ilvl w:val="0"/>
                <w:numId w:val="17"/>
              </w:numPr>
            </w:pPr>
            <w:r w:rsidRPr="001E1C3C">
              <w:t>Neustále sa zvyšujúce nároky zo strany rodičov</w:t>
            </w:r>
          </w:p>
          <w:p w14:paraId="6CD48896" w14:textId="77777777" w:rsidR="0073623B" w:rsidRDefault="0073623B" w:rsidP="00CB7214">
            <w:pPr>
              <w:pStyle w:val="Odstavecseseznamem"/>
              <w:numPr>
                <w:ilvl w:val="0"/>
                <w:numId w:val="17"/>
              </w:numPr>
            </w:pPr>
            <w:r>
              <w:t>Strata motivácie, pracovného nasadenia zamestnancov</w:t>
            </w:r>
          </w:p>
          <w:p w14:paraId="3088C4B9" w14:textId="77777777" w:rsidR="0073623B" w:rsidRDefault="0073623B" w:rsidP="00CB7214">
            <w:pPr>
              <w:pStyle w:val="Odstavecseseznamem"/>
              <w:numPr>
                <w:ilvl w:val="0"/>
                <w:numId w:val="17"/>
              </w:numPr>
            </w:pPr>
            <w:r>
              <w:t>Odchod zo školstva, z pozície učiteľ</w:t>
            </w:r>
          </w:p>
          <w:p w14:paraId="09EFCC25" w14:textId="77777777" w:rsidR="0073623B" w:rsidRDefault="0073623B" w:rsidP="00CB7214">
            <w:pPr>
              <w:pStyle w:val="Odstavecseseznamem"/>
              <w:numPr>
                <w:ilvl w:val="0"/>
                <w:numId w:val="17"/>
              </w:numPr>
            </w:pPr>
            <w:r>
              <w:t>Neochota o mimopracovné aktivity, činnosť</w:t>
            </w:r>
          </w:p>
          <w:p w14:paraId="4F77603D" w14:textId="77777777" w:rsidR="0073623B" w:rsidRDefault="0073623B" w:rsidP="00CB7214">
            <w:pPr>
              <w:pStyle w:val="Odstavecseseznamem"/>
              <w:numPr>
                <w:ilvl w:val="0"/>
                <w:numId w:val="17"/>
              </w:numPr>
            </w:pPr>
            <w:r>
              <w:t xml:space="preserve">Z neustále sa meniacej legislatívy vznikajú dezinformácie </w:t>
            </w:r>
          </w:p>
          <w:p w14:paraId="31B3D1DD" w14:textId="77777777" w:rsidR="0073623B" w:rsidRDefault="0073623B" w:rsidP="0073623B">
            <w:pPr>
              <w:pStyle w:val="Odstavecseseznamem"/>
              <w:jc w:val="left"/>
            </w:pPr>
          </w:p>
        </w:tc>
      </w:tr>
    </w:tbl>
    <w:p w14:paraId="0064D897" w14:textId="77777777" w:rsidR="0073623B" w:rsidRDefault="0073623B" w:rsidP="0073623B"/>
    <w:p w14:paraId="37D5D0C1" w14:textId="77777777" w:rsidR="0073623B" w:rsidRDefault="0073623B" w:rsidP="0073623B"/>
    <w:p w14:paraId="20B642ED" w14:textId="77777777" w:rsidR="0073623B" w:rsidRDefault="0073623B" w:rsidP="0073623B"/>
    <w:p w14:paraId="0B32328D" w14:textId="77777777" w:rsidR="0073623B" w:rsidRDefault="0073623B" w:rsidP="0073623B"/>
    <w:p w14:paraId="1FCA0465" w14:textId="77777777" w:rsidR="0073623B" w:rsidRDefault="0073623B" w:rsidP="0073623B"/>
    <w:p w14:paraId="241760DF" w14:textId="77777777" w:rsidR="0073623B" w:rsidRDefault="0073623B" w:rsidP="0073623B"/>
    <w:p w14:paraId="2FEC1E1C" w14:textId="77777777" w:rsidR="0073623B" w:rsidRDefault="0073623B" w:rsidP="0073623B"/>
    <w:p w14:paraId="38D60A7E" w14:textId="77777777" w:rsidR="00323E60" w:rsidRDefault="00323E60" w:rsidP="0073623B"/>
    <w:p w14:paraId="44D1F93F" w14:textId="77777777" w:rsidR="00323E60" w:rsidRDefault="00323E60" w:rsidP="0073623B"/>
    <w:p w14:paraId="104BDC82" w14:textId="77777777" w:rsidR="0073623B" w:rsidRDefault="0073623B" w:rsidP="0073623B"/>
    <w:p w14:paraId="495733E1" w14:textId="77777777" w:rsidR="0073623B" w:rsidRDefault="0073623B" w:rsidP="0073623B"/>
    <w:p w14:paraId="316E119C" w14:textId="77777777" w:rsidR="0073623B" w:rsidRDefault="0073623B" w:rsidP="0073623B"/>
    <w:p w14:paraId="66A66376" w14:textId="77777777" w:rsidR="0073623B" w:rsidRDefault="0073623B" w:rsidP="0073623B"/>
    <w:p w14:paraId="1842A53F" w14:textId="77777777" w:rsidR="0073623B" w:rsidRDefault="0073623B" w:rsidP="0073623B"/>
    <w:p w14:paraId="4FCA33A2" w14:textId="77777777" w:rsidR="0073623B" w:rsidRDefault="0073623B" w:rsidP="0073623B"/>
    <w:p w14:paraId="1B2BAE36" w14:textId="77777777" w:rsidR="0073623B" w:rsidRDefault="0073623B" w:rsidP="0073623B">
      <w:r>
        <w:lastRenderedPageBreak/>
        <w:t>Analýza silných a slabých stránok z hľadiska zvládania požiadaviek výchovno-vzdelávacieho procesu</w:t>
      </w:r>
    </w:p>
    <w:p w14:paraId="75C717B8" w14:textId="77777777" w:rsidR="0073623B" w:rsidRDefault="0073623B" w:rsidP="0073623B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74"/>
        <w:gridCol w:w="4572"/>
      </w:tblGrid>
      <w:tr w:rsidR="0073623B" w14:paraId="1ADC0BB3" w14:textId="77777777" w:rsidTr="0073623B">
        <w:trPr>
          <w:trHeight w:val="411"/>
          <w:jc w:val="center"/>
        </w:trPr>
        <w:tc>
          <w:tcPr>
            <w:tcW w:w="9146" w:type="dxa"/>
            <w:gridSpan w:val="2"/>
            <w:vAlign w:val="center"/>
          </w:tcPr>
          <w:p w14:paraId="71E5E055" w14:textId="77777777" w:rsidR="0073623B" w:rsidRPr="004B3966" w:rsidRDefault="0073623B" w:rsidP="00271EFF">
            <w:pPr>
              <w:jc w:val="center"/>
              <w:rPr>
                <w:b/>
              </w:rPr>
            </w:pPr>
            <w:r w:rsidRPr="004B3966">
              <w:rPr>
                <w:b/>
              </w:rPr>
              <w:t>Jazyk a komunikácia</w:t>
            </w:r>
          </w:p>
        </w:tc>
      </w:tr>
      <w:tr w:rsidR="0073623B" w14:paraId="389EEFDC" w14:textId="77777777" w:rsidTr="0073623B">
        <w:trPr>
          <w:trHeight w:val="431"/>
          <w:jc w:val="center"/>
        </w:trPr>
        <w:tc>
          <w:tcPr>
            <w:tcW w:w="4574" w:type="dxa"/>
            <w:vAlign w:val="center"/>
          </w:tcPr>
          <w:p w14:paraId="06B99E62" w14:textId="77777777" w:rsidR="0073623B" w:rsidRPr="004B3966" w:rsidRDefault="0073623B" w:rsidP="00271EFF">
            <w:pPr>
              <w:jc w:val="center"/>
              <w:rPr>
                <w:b/>
              </w:rPr>
            </w:pPr>
            <w:r w:rsidRPr="004B3966">
              <w:rPr>
                <w:b/>
              </w:rPr>
              <w:t>Silné stránky</w:t>
            </w:r>
          </w:p>
        </w:tc>
        <w:tc>
          <w:tcPr>
            <w:tcW w:w="4572" w:type="dxa"/>
            <w:vAlign w:val="center"/>
          </w:tcPr>
          <w:p w14:paraId="19FDCC9A" w14:textId="77777777" w:rsidR="0073623B" w:rsidRPr="004B3966" w:rsidRDefault="0073623B" w:rsidP="00271EFF">
            <w:pPr>
              <w:jc w:val="center"/>
              <w:rPr>
                <w:b/>
              </w:rPr>
            </w:pPr>
            <w:r w:rsidRPr="004B3966">
              <w:rPr>
                <w:b/>
              </w:rPr>
              <w:t>Slabé stránky</w:t>
            </w:r>
          </w:p>
        </w:tc>
      </w:tr>
      <w:tr w:rsidR="0073623B" w14:paraId="5217280B" w14:textId="77777777" w:rsidTr="0073623B">
        <w:trPr>
          <w:trHeight w:val="2110"/>
          <w:jc w:val="center"/>
        </w:trPr>
        <w:tc>
          <w:tcPr>
            <w:tcW w:w="4574" w:type="dxa"/>
          </w:tcPr>
          <w:p w14:paraId="4464A270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</w:pPr>
            <w:r w:rsidRPr="0060456C">
              <w:t>Vhodnou motiváciou, prístupom boli deti vedené k aktívnej komunikácii</w:t>
            </w:r>
          </w:p>
          <w:p w14:paraId="63B88285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  <w:jc w:val="left"/>
            </w:pPr>
            <w:r w:rsidRPr="0060456C">
              <w:t xml:space="preserve">Raz do týždňa možnosť   logopedickej terapie pre deti s narušenou komunikačnou schopnosťou </w:t>
            </w:r>
            <w:r>
              <w:t xml:space="preserve"> a pozitívne zmeny vo výslovnosti vďaka logopedickej starostlivosti</w:t>
            </w:r>
          </w:p>
          <w:p w14:paraId="38740E5F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  <w:jc w:val="left"/>
            </w:pPr>
            <w:r>
              <w:t xml:space="preserve">Využívanie metodiky fonematického uvedomovania podľa </w:t>
            </w:r>
            <w:proofErr w:type="spellStart"/>
            <w:r>
              <w:t>Eľkonina</w:t>
            </w:r>
            <w:proofErr w:type="spellEnd"/>
            <w:r>
              <w:t xml:space="preserve"> pre deti s pokračovaním plnenia povinného predprimárneho vzdelávania</w:t>
            </w:r>
          </w:p>
          <w:p w14:paraId="5758151F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  <w:jc w:val="left"/>
            </w:pPr>
            <w:r>
              <w:t>Vytvorenie knižnej búdky na motiváciu k čítaniu a rozvoju  </w:t>
            </w:r>
            <w:proofErr w:type="spellStart"/>
            <w:r>
              <w:t>predčitateľskej</w:t>
            </w:r>
            <w:proofErr w:type="spellEnd"/>
            <w:r>
              <w:t xml:space="preserve"> gramotnosti</w:t>
            </w:r>
          </w:p>
          <w:p w14:paraId="692F3275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  <w:jc w:val="left"/>
            </w:pPr>
            <w:r>
              <w:t>Rozklad s lov na slabiky</w:t>
            </w:r>
          </w:p>
          <w:p w14:paraId="52AF976E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  <w:jc w:val="left"/>
            </w:pPr>
            <w:r>
              <w:t>Dostatok  knižných titulov v MŠ, záujem o počúvanie rozprávok, príbehov, interaktívnych kníh</w:t>
            </w:r>
          </w:p>
          <w:p w14:paraId="35514A80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  <w:jc w:val="left"/>
            </w:pPr>
            <w:r>
              <w:t xml:space="preserve">Vytvorené podmienky na rozvoj </w:t>
            </w:r>
            <w:proofErr w:type="spellStart"/>
            <w:r>
              <w:t>grafomotoriky</w:t>
            </w:r>
            <w:proofErr w:type="spellEnd"/>
            <w:r>
              <w:t>, dobrá dostupnosť ku kresliacemu materiálu</w:t>
            </w:r>
          </w:p>
          <w:p w14:paraId="0AA3EDCA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  <w:jc w:val="left"/>
            </w:pPr>
            <w:r>
              <w:t>Vytváranie kladného vzťahu ku kresbe a </w:t>
            </w:r>
            <w:proofErr w:type="spellStart"/>
            <w:r>
              <w:t>grafomotorickým</w:t>
            </w:r>
            <w:proofErr w:type="spellEnd"/>
            <w:r>
              <w:t xml:space="preserve"> prejavom</w:t>
            </w:r>
          </w:p>
          <w:p w14:paraId="4DE61754" w14:textId="77777777" w:rsidR="0073623B" w:rsidRPr="0060456C" w:rsidRDefault="0073623B" w:rsidP="00CB7214">
            <w:pPr>
              <w:pStyle w:val="Odstavecseseznamem"/>
              <w:numPr>
                <w:ilvl w:val="0"/>
                <w:numId w:val="18"/>
              </w:numPr>
              <w:jc w:val="left"/>
            </w:pPr>
          </w:p>
        </w:tc>
        <w:tc>
          <w:tcPr>
            <w:tcW w:w="4572" w:type="dxa"/>
          </w:tcPr>
          <w:p w14:paraId="0F19CD28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</w:pPr>
            <w:r w:rsidRPr="005C02CA">
              <w:t xml:space="preserve">Veľa detí s nesprávnou výslovnosťou, s narušeným, oneskoreným  vývinom reči </w:t>
            </w:r>
          </w:p>
          <w:p w14:paraId="6BE030A0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</w:pPr>
            <w:r>
              <w:t>Problém s formuláciou rozvitých viet</w:t>
            </w:r>
          </w:p>
          <w:p w14:paraId="12B653B4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</w:pPr>
            <w:r>
              <w:t>Nedodržiavanie základných pravidiel vedenia dialógu – skákanie do reči</w:t>
            </w:r>
          </w:p>
          <w:p w14:paraId="77B5D151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</w:pPr>
            <w:r>
              <w:t>Nedostatočné je počúvanie s</w:t>
            </w:r>
            <w:r w:rsidR="00E633B8">
              <w:t xml:space="preserve"> </w:t>
            </w:r>
            <w:r>
              <w:t xml:space="preserve">porozumením </w:t>
            </w:r>
          </w:p>
          <w:p w14:paraId="152C01B8" w14:textId="77777777" w:rsidR="0073623B" w:rsidRDefault="0073623B" w:rsidP="00CB7214">
            <w:pPr>
              <w:pStyle w:val="Odstavecseseznamem"/>
              <w:numPr>
                <w:ilvl w:val="0"/>
                <w:numId w:val="18"/>
              </w:numPr>
            </w:pPr>
            <w:r>
              <w:t xml:space="preserve">Nedostatočná schopnosť vytrvať pri činnosti, </w:t>
            </w:r>
            <w:proofErr w:type="spellStart"/>
            <w:r>
              <w:t>koncetrovať</w:t>
            </w:r>
            <w:proofErr w:type="spellEnd"/>
            <w:r>
              <w:t xml:space="preserve"> sa, rozptýlená pozornosť</w:t>
            </w:r>
          </w:p>
          <w:p w14:paraId="544ABBE5" w14:textId="77777777" w:rsidR="0073623B" w:rsidRPr="005C02CA" w:rsidRDefault="0073623B" w:rsidP="00CB7214">
            <w:pPr>
              <w:pStyle w:val="Odstavecseseznamem"/>
              <w:numPr>
                <w:ilvl w:val="0"/>
                <w:numId w:val="18"/>
              </w:numPr>
            </w:pPr>
            <w:r>
              <w:t>Problém so správnym úchopom písacieho náčinia</w:t>
            </w:r>
          </w:p>
        </w:tc>
      </w:tr>
      <w:tr w:rsidR="0073623B" w14:paraId="79973EB5" w14:textId="77777777" w:rsidTr="0073623B">
        <w:trPr>
          <w:trHeight w:val="463"/>
          <w:jc w:val="center"/>
        </w:trPr>
        <w:tc>
          <w:tcPr>
            <w:tcW w:w="9146" w:type="dxa"/>
            <w:gridSpan w:val="2"/>
            <w:vAlign w:val="center"/>
          </w:tcPr>
          <w:p w14:paraId="5D67FE65" w14:textId="77777777" w:rsidR="0073623B" w:rsidRPr="00166345" w:rsidRDefault="0073623B" w:rsidP="00271EFF">
            <w:pPr>
              <w:jc w:val="center"/>
              <w:rPr>
                <w:b/>
              </w:rPr>
            </w:pPr>
            <w:r w:rsidRPr="00166345">
              <w:rPr>
                <w:b/>
              </w:rPr>
              <w:t>Matematika a</w:t>
            </w:r>
            <w:r>
              <w:rPr>
                <w:b/>
              </w:rPr>
              <w:t> </w:t>
            </w:r>
            <w:r w:rsidRPr="00166345">
              <w:rPr>
                <w:b/>
              </w:rPr>
              <w:t>práca s</w:t>
            </w:r>
            <w:r>
              <w:rPr>
                <w:b/>
              </w:rPr>
              <w:t> </w:t>
            </w:r>
            <w:r w:rsidRPr="00166345">
              <w:rPr>
                <w:b/>
              </w:rPr>
              <w:t>informáciami</w:t>
            </w:r>
          </w:p>
        </w:tc>
      </w:tr>
      <w:tr w:rsidR="0073623B" w14:paraId="7002ADC9" w14:textId="77777777" w:rsidTr="0073623B">
        <w:trPr>
          <w:trHeight w:val="431"/>
          <w:jc w:val="center"/>
        </w:trPr>
        <w:tc>
          <w:tcPr>
            <w:tcW w:w="4574" w:type="dxa"/>
            <w:vAlign w:val="center"/>
          </w:tcPr>
          <w:p w14:paraId="3A4D93AD" w14:textId="77777777" w:rsidR="0073623B" w:rsidRPr="00166345" w:rsidRDefault="0073623B" w:rsidP="00271EFF">
            <w:pPr>
              <w:jc w:val="center"/>
              <w:rPr>
                <w:b/>
              </w:rPr>
            </w:pPr>
            <w:r w:rsidRPr="00166345">
              <w:rPr>
                <w:b/>
              </w:rPr>
              <w:t>Silné stránky</w:t>
            </w:r>
          </w:p>
        </w:tc>
        <w:tc>
          <w:tcPr>
            <w:tcW w:w="4572" w:type="dxa"/>
            <w:vAlign w:val="center"/>
          </w:tcPr>
          <w:p w14:paraId="4D27194E" w14:textId="77777777" w:rsidR="0073623B" w:rsidRPr="00166345" w:rsidRDefault="0073623B" w:rsidP="00271EFF">
            <w:pPr>
              <w:jc w:val="center"/>
              <w:rPr>
                <w:b/>
              </w:rPr>
            </w:pPr>
            <w:r w:rsidRPr="00166345">
              <w:rPr>
                <w:b/>
              </w:rPr>
              <w:t>Slabé stránky</w:t>
            </w:r>
          </w:p>
        </w:tc>
      </w:tr>
      <w:tr w:rsidR="0073623B" w14:paraId="211B2EE5" w14:textId="77777777" w:rsidTr="0073623B">
        <w:trPr>
          <w:trHeight w:val="1100"/>
          <w:jc w:val="center"/>
        </w:trPr>
        <w:tc>
          <w:tcPr>
            <w:tcW w:w="4574" w:type="dxa"/>
          </w:tcPr>
          <w:p w14:paraId="31D1D9CD" w14:textId="77777777" w:rsidR="0073623B" w:rsidRDefault="0073623B" w:rsidP="00CB7214">
            <w:pPr>
              <w:pStyle w:val="Odstavecseseznamem"/>
              <w:numPr>
                <w:ilvl w:val="0"/>
                <w:numId w:val="19"/>
              </w:numPr>
            </w:pPr>
            <w:r w:rsidRPr="006D4D56">
              <w:t>Určovanie základných farieb a geometrických útvarov</w:t>
            </w:r>
          </w:p>
          <w:p w14:paraId="5A9D68F5" w14:textId="77777777" w:rsidR="0073623B" w:rsidRDefault="0073623B" w:rsidP="00CB7214">
            <w:pPr>
              <w:pStyle w:val="Odstavecseseznamem"/>
              <w:numPr>
                <w:ilvl w:val="0"/>
                <w:numId w:val="19"/>
              </w:numPr>
            </w:pPr>
            <w:r>
              <w:t>Zvládanie počtových operácií primerane k veku</w:t>
            </w:r>
          </w:p>
          <w:p w14:paraId="63D076E3" w14:textId="77777777" w:rsidR="0073623B" w:rsidRDefault="0073623B" w:rsidP="00CB7214">
            <w:pPr>
              <w:pStyle w:val="Odstavecseseznamem"/>
              <w:numPr>
                <w:ilvl w:val="0"/>
                <w:numId w:val="19"/>
              </w:numPr>
            </w:pPr>
            <w:r>
              <w:t>Porovnávanie, viac , menej, rovnako</w:t>
            </w:r>
          </w:p>
          <w:p w14:paraId="4F6DD448" w14:textId="77777777" w:rsidR="0073623B" w:rsidRDefault="0073623B" w:rsidP="00CB7214">
            <w:pPr>
              <w:pStyle w:val="Odstavecseseznamem"/>
              <w:numPr>
                <w:ilvl w:val="0"/>
                <w:numId w:val="19"/>
              </w:numPr>
            </w:pPr>
            <w:r>
              <w:t>Pracovanie s interaktívnou tabuľou, s digitálnymi technológiami</w:t>
            </w:r>
          </w:p>
          <w:p w14:paraId="4375A4A0" w14:textId="77777777" w:rsidR="0073623B" w:rsidRDefault="0073623B" w:rsidP="00CB7214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Ponúknutá možnosť navštevovať program </w:t>
            </w:r>
            <w:proofErr w:type="spellStart"/>
            <w:r>
              <w:t>KidGenius</w:t>
            </w:r>
            <w:proofErr w:type="spellEnd"/>
            <w:r>
              <w:t xml:space="preserve"> – </w:t>
            </w:r>
            <w:proofErr w:type="spellStart"/>
            <w:r>
              <w:t>numicon</w:t>
            </w:r>
            <w:proofErr w:type="spellEnd"/>
            <w:r>
              <w:t>, mentálna aritmetika</w:t>
            </w:r>
          </w:p>
          <w:p w14:paraId="13395922" w14:textId="77777777" w:rsidR="0073623B" w:rsidRDefault="0073623B" w:rsidP="0073623B">
            <w:pPr>
              <w:pStyle w:val="Odstavecseseznamem"/>
            </w:pPr>
          </w:p>
          <w:p w14:paraId="1A1D1A03" w14:textId="77777777" w:rsidR="0073623B" w:rsidRDefault="0073623B" w:rsidP="00271EFF"/>
          <w:p w14:paraId="697BA274" w14:textId="77777777" w:rsidR="0073623B" w:rsidRPr="006D4D56" w:rsidRDefault="0073623B" w:rsidP="00271EFF"/>
        </w:tc>
        <w:tc>
          <w:tcPr>
            <w:tcW w:w="4572" w:type="dxa"/>
          </w:tcPr>
          <w:p w14:paraId="47143347" w14:textId="77777777" w:rsidR="0073623B" w:rsidRDefault="0073623B" w:rsidP="00CB7214">
            <w:pPr>
              <w:pStyle w:val="Odstavecseseznamem"/>
              <w:numPr>
                <w:ilvl w:val="0"/>
                <w:numId w:val="19"/>
              </w:numPr>
            </w:pPr>
            <w:r>
              <w:t>Zvládanie obsahu podoblastí geometria a meranie a logika</w:t>
            </w:r>
          </w:p>
          <w:p w14:paraId="6CFFFD49" w14:textId="77777777" w:rsidR="0073623B" w:rsidRDefault="0073623B" w:rsidP="00CB7214">
            <w:pPr>
              <w:pStyle w:val="Odstavecseseznamem"/>
              <w:numPr>
                <w:ilvl w:val="0"/>
                <w:numId w:val="19"/>
              </w:numPr>
            </w:pPr>
            <w:r>
              <w:t xml:space="preserve">Programovanie </w:t>
            </w:r>
            <w:proofErr w:type="spellStart"/>
            <w:r>
              <w:t>Bee-bot</w:t>
            </w:r>
            <w:proofErr w:type="spellEnd"/>
            <w:r>
              <w:t xml:space="preserve"> včielky</w:t>
            </w:r>
          </w:p>
          <w:p w14:paraId="33A4D933" w14:textId="77777777" w:rsidR="0073623B" w:rsidRDefault="0073623B" w:rsidP="00CB7214">
            <w:pPr>
              <w:pStyle w:val="Odstavecseseznamem"/>
              <w:numPr>
                <w:ilvl w:val="0"/>
                <w:numId w:val="19"/>
              </w:numPr>
            </w:pPr>
            <w:r>
              <w:t>Pohyb po štvorcovej sieti</w:t>
            </w:r>
          </w:p>
          <w:p w14:paraId="562D40C8" w14:textId="77777777" w:rsidR="0073623B" w:rsidRPr="006D4D56" w:rsidRDefault="0073623B" w:rsidP="00CB7214">
            <w:pPr>
              <w:pStyle w:val="Odstavecseseznamem"/>
              <w:numPr>
                <w:ilvl w:val="0"/>
                <w:numId w:val="19"/>
              </w:numPr>
            </w:pPr>
            <w:r>
              <w:t>Pravo-ľavá orientácia</w:t>
            </w:r>
          </w:p>
        </w:tc>
      </w:tr>
      <w:tr w:rsidR="0073623B" w14:paraId="5ABD9A26" w14:textId="77777777" w:rsidTr="0073623B">
        <w:trPr>
          <w:trHeight w:val="431"/>
          <w:jc w:val="center"/>
        </w:trPr>
        <w:tc>
          <w:tcPr>
            <w:tcW w:w="9146" w:type="dxa"/>
            <w:gridSpan w:val="2"/>
            <w:vAlign w:val="center"/>
          </w:tcPr>
          <w:p w14:paraId="2AE2D2CC" w14:textId="77777777" w:rsidR="0073623B" w:rsidRPr="00821315" w:rsidRDefault="0073623B" w:rsidP="00271EFF">
            <w:pPr>
              <w:jc w:val="center"/>
              <w:rPr>
                <w:b/>
              </w:rPr>
            </w:pPr>
            <w:r w:rsidRPr="00821315">
              <w:rPr>
                <w:b/>
              </w:rPr>
              <w:lastRenderedPageBreak/>
              <w:t xml:space="preserve">Človek a príroda </w:t>
            </w:r>
          </w:p>
        </w:tc>
      </w:tr>
      <w:tr w:rsidR="0073623B" w14:paraId="65B8661E" w14:textId="77777777" w:rsidTr="0073623B">
        <w:trPr>
          <w:trHeight w:val="397"/>
          <w:jc w:val="center"/>
        </w:trPr>
        <w:tc>
          <w:tcPr>
            <w:tcW w:w="4574" w:type="dxa"/>
            <w:vAlign w:val="center"/>
          </w:tcPr>
          <w:p w14:paraId="36CF8CEE" w14:textId="77777777" w:rsidR="0073623B" w:rsidRPr="00821315" w:rsidRDefault="0073623B" w:rsidP="00271EFF">
            <w:pPr>
              <w:jc w:val="center"/>
              <w:rPr>
                <w:b/>
              </w:rPr>
            </w:pPr>
            <w:r w:rsidRPr="00821315">
              <w:rPr>
                <w:b/>
              </w:rPr>
              <w:t>Silné stránky</w:t>
            </w:r>
          </w:p>
        </w:tc>
        <w:tc>
          <w:tcPr>
            <w:tcW w:w="4572" w:type="dxa"/>
            <w:vAlign w:val="center"/>
          </w:tcPr>
          <w:p w14:paraId="535E5A3B" w14:textId="77777777" w:rsidR="0073623B" w:rsidRPr="00821315" w:rsidRDefault="0073623B" w:rsidP="00271EFF">
            <w:pPr>
              <w:jc w:val="center"/>
              <w:rPr>
                <w:b/>
              </w:rPr>
            </w:pPr>
            <w:r w:rsidRPr="00821315">
              <w:rPr>
                <w:b/>
              </w:rPr>
              <w:t>Slabé stránky</w:t>
            </w:r>
          </w:p>
        </w:tc>
      </w:tr>
      <w:tr w:rsidR="0073623B" w14:paraId="52ACFDBD" w14:textId="77777777" w:rsidTr="0073623B">
        <w:trPr>
          <w:trHeight w:val="1381"/>
          <w:jc w:val="center"/>
        </w:trPr>
        <w:tc>
          <w:tcPr>
            <w:tcW w:w="4574" w:type="dxa"/>
          </w:tcPr>
          <w:p w14:paraId="6E32812F" w14:textId="77777777" w:rsidR="0073623B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 w:rsidRPr="004F4D38">
              <w:t>Zapojenie do programu Zelená škola,</w:t>
            </w:r>
            <w:r>
              <w:t xml:space="preserve"> plnenie cieľov </w:t>
            </w:r>
            <w:proofErr w:type="spellStart"/>
            <w:r>
              <w:t>enviromentálneho</w:t>
            </w:r>
            <w:proofErr w:type="spellEnd"/>
            <w:r>
              <w:t xml:space="preserve"> akčného plánu na tému odpady</w:t>
            </w:r>
          </w:p>
          <w:p w14:paraId="2292E4AF" w14:textId="77777777" w:rsidR="0073623B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>
              <w:t xml:space="preserve">Chápanie dôsledkov znečisťovania životného prostredia, dôležitosťou triedenia odpadu </w:t>
            </w:r>
          </w:p>
          <w:p w14:paraId="785BC3BF" w14:textId="77777777" w:rsidR="0073623B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>
              <w:t>Vlastná školská záhrada,</w:t>
            </w:r>
          </w:p>
          <w:p w14:paraId="73715CBC" w14:textId="77777777" w:rsidR="0073623B" w:rsidRDefault="0073623B" w:rsidP="0073623B">
            <w:pPr>
              <w:pStyle w:val="Odstavecseseznamem"/>
            </w:pPr>
            <w:r>
              <w:t xml:space="preserve"> pestovanie, pozorovanie, rozlišovanie bylín, rastlín, ovocných stromov</w:t>
            </w:r>
          </w:p>
          <w:p w14:paraId="5EFF9D4B" w14:textId="77777777" w:rsidR="0073623B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>
              <w:t>Pozorovanie života hmyzu v novom hmyzom domčeku</w:t>
            </w:r>
          </w:p>
          <w:p w14:paraId="0F422FF9" w14:textId="77777777" w:rsidR="0073623B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>
              <w:t xml:space="preserve">Spolupráca s inštitúciou aplikovanej ekológie </w:t>
            </w:r>
            <w:proofErr w:type="spellStart"/>
            <w:r>
              <w:t>Daphne</w:t>
            </w:r>
            <w:proofErr w:type="spellEnd"/>
            <w:r>
              <w:t xml:space="preserve">, </w:t>
            </w:r>
            <w:proofErr w:type="spellStart"/>
            <w:r>
              <w:t>ekovýchovné</w:t>
            </w:r>
            <w:proofErr w:type="spellEnd"/>
            <w:r>
              <w:t xml:space="preserve"> programy</w:t>
            </w:r>
          </w:p>
          <w:p w14:paraId="7937223E" w14:textId="77777777" w:rsidR="0073623B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>
              <w:t>Zapojením sa do zberu papiera, batérií, zubných kefiek, triedenia odpadov rozvíjanie</w:t>
            </w:r>
          </w:p>
          <w:p w14:paraId="5329ACF8" w14:textId="77777777" w:rsidR="0073623B" w:rsidRDefault="0073623B" w:rsidP="0073623B">
            <w:pPr>
              <w:pStyle w:val="Odstavecseseznamem"/>
            </w:pPr>
            <w:r>
              <w:t xml:space="preserve"> </w:t>
            </w:r>
            <w:proofErr w:type="spellStart"/>
            <w:r>
              <w:t>enviromentálneho</w:t>
            </w:r>
            <w:proofErr w:type="spellEnd"/>
            <w:r>
              <w:t xml:space="preserve"> cítenia</w:t>
            </w:r>
          </w:p>
          <w:p w14:paraId="00DD7718" w14:textId="77777777" w:rsidR="0073623B" w:rsidRDefault="0073623B" w:rsidP="0073623B">
            <w:pPr>
              <w:pStyle w:val="Odstavecseseznamem"/>
            </w:pPr>
            <w:r>
              <w:t>a ochranárskych postojov</w:t>
            </w:r>
          </w:p>
          <w:p w14:paraId="4B2E94C2" w14:textId="77777777" w:rsidR="0073623B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>
              <w:t xml:space="preserve">Návšteva výstavy </w:t>
            </w:r>
            <w:proofErr w:type="spellStart"/>
            <w:r>
              <w:t>Cosmos</w:t>
            </w:r>
            <w:proofErr w:type="spellEnd"/>
            <w:r>
              <w:t xml:space="preserve"> na oboznamovanie sa s vesmírom</w:t>
            </w:r>
          </w:p>
          <w:p w14:paraId="550DA36E" w14:textId="77777777" w:rsidR="0073623B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>
              <w:t xml:space="preserve">Oboznamovanie sa s krásami slovenskej prírody </w:t>
            </w:r>
          </w:p>
          <w:p w14:paraId="074386CF" w14:textId="77777777" w:rsidR="0073623B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>
              <w:t xml:space="preserve">Pobyt v škole v prírode </w:t>
            </w:r>
          </w:p>
          <w:p w14:paraId="4497707E" w14:textId="77777777" w:rsidR="0073623B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>
              <w:t xml:space="preserve">Výlet na hrad Devín, oboznámenie sa s históriou </w:t>
            </w:r>
          </w:p>
          <w:p w14:paraId="00C35B95" w14:textId="77777777" w:rsidR="0073623B" w:rsidRPr="004F4D38" w:rsidRDefault="0073623B" w:rsidP="0073623B">
            <w:pPr>
              <w:pStyle w:val="Odstavecseseznamem"/>
            </w:pPr>
          </w:p>
        </w:tc>
        <w:tc>
          <w:tcPr>
            <w:tcW w:w="4572" w:type="dxa"/>
          </w:tcPr>
          <w:p w14:paraId="619D1362" w14:textId="77777777" w:rsidR="0073623B" w:rsidRPr="00AD5CB2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 w:rsidRPr="00AD5CB2">
              <w:t>Naivné detské predstavy skreslia chápanie zložitejš</w:t>
            </w:r>
            <w:r>
              <w:t>ích prírodných</w:t>
            </w:r>
            <w:r w:rsidRPr="00AD5CB2">
              <w:t xml:space="preserve"> jav</w:t>
            </w:r>
            <w:r>
              <w:t>ov</w:t>
            </w:r>
          </w:p>
          <w:p w14:paraId="61FD6F8A" w14:textId="77777777" w:rsidR="0073623B" w:rsidRPr="003910A1" w:rsidRDefault="0073623B" w:rsidP="00CB7214">
            <w:pPr>
              <w:pStyle w:val="Odstavecseseznamem"/>
              <w:numPr>
                <w:ilvl w:val="0"/>
                <w:numId w:val="20"/>
              </w:numPr>
            </w:pPr>
            <w:r w:rsidRPr="00AD5CB2">
              <w:t>Menej experimentov na pochopenie, vysvetľovanie prírodných javov</w:t>
            </w:r>
          </w:p>
        </w:tc>
      </w:tr>
      <w:tr w:rsidR="0073623B" w14:paraId="799D3CA4" w14:textId="77777777" w:rsidTr="0073623B">
        <w:trPr>
          <w:trHeight w:val="397"/>
          <w:jc w:val="center"/>
        </w:trPr>
        <w:tc>
          <w:tcPr>
            <w:tcW w:w="9146" w:type="dxa"/>
            <w:gridSpan w:val="2"/>
            <w:vAlign w:val="center"/>
          </w:tcPr>
          <w:p w14:paraId="518F181F" w14:textId="77777777" w:rsidR="0073623B" w:rsidRPr="00D13F33" w:rsidRDefault="0073623B" w:rsidP="00271EFF">
            <w:pPr>
              <w:jc w:val="center"/>
              <w:rPr>
                <w:b/>
              </w:rPr>
            </w:pPr>
            <w:r w:rsidRPr="00D13F33">
              <w:rPr>
                <w:b/>
              </w:rPr>
              <w:t>Človek a spoločnosť</w:t>
            </w:r>
          </w:p>
        </w:tc>
      </w:tr>
      <w:tr w:rsidR="0073623B" w14:paraId="1FC8CE1D" w14:textId="77777777" w:rsidTr="0073623B">
        <w:trPr>
          <w:trHeight w:val="397"/>
          <w:jc w:val="center"/>
        </w:trPr>
        <w:tc>
          <w:tcPr>
            <w:tcW w:w="4574" w:type="dxa"/>
            <w:vAlign w:val="center"/>
          </w:tcPr>
          <w:p w14:paraId="202C688D" w14:textId="77777777" w:rsidR="0073623B" w:rsidRPr="00821315" w:rsidRDefault="0073623B" w:rsidP="00271EFF">
            <w:pPr>
              <w:jc w:val="center"/>
              <w:rPr>
                <w:b/>
              </w:rPr>
            </w:pPr>
            <w:r w:rsidRPr="00821315">
              <w:rPr>
                <w:b/>
              </w:rPr>
              <w:t>Silné stránky</w:t>
            </w:r>
          </w:p>
        </w:tc>
        <w:tc>
          <w:tcPr>
            <w:tcW w:w="4572" w:type="dxa"/>
            <w:vAlign w:val="center"/>
          </w:tcPr>
          <w:p w14:paraId="62B39E32" w14:textId="77777777" w:rsidR="0073623B" w:rsidRPr="00821315" w:rsidRDefault="0073623B" w:rsidP="00271EFF">
            <w:pPr>
              <w:jc w:val="center"/>
              <w:rPr>
                <w:b/>
              </w:rPr>
            </w:pPr>
            <w:r w:rsidRPr="00821315">
              <w:rPr>
                <w:b/>
              </w:rPr>
              <w:t>Slabé stránky</w:t>
            </w:r>
          </w:p>
        </w:tc>
      </w:tr>
      <w:tr w:rsidR="0073623B" w14:paraId="65576D60" w14:textId="77777777" w:rsidTr="0073623B">
        <w:trPr>
          <w:trHeight w:val="397"/>
          <w:jc w:val="center"/>
        </w:trPr>
        <w:tc>
          <w:tcPr>
            <w:tcW w:w="4574" w:type="dxa"/>
            <w:vAlign w:val="center"/>
          </w:tcPr>
          <w:p w14:paraId="7598023A" w14:textId="77777777" w:rsidR="0073623B" w:rsidRDefault="0073623B" w:rsidP="00CB7214">
            <w:pPr>
              <w:pStyle w:val="Odstavecseseznamem"/>
              <w:numPr>
                <w:ilvl w:val="0"/>
                <w:numId w:val="25"/>
              </w:numPr>
            </w:pPr>
            <w:r>
              <w:t>Zabezpečenie kalendárov na lepšie pochopenie pojmu včera, dnes, zajtra, lepšiu orientáciu v čase</w:t>
            </w:r>
          </w:p>
          <w:p w14:paraId="639A6726" w14:textId="77777777" w:rsidR="0073623B" w:rsidRDefault="0073623B" w:rsidP="00CB7214">
            <w:pPr>
              <w:pStyle w:val="Odstavecseseznamem"/>
              <w:numPr>
                <w:ilvl w:val="0"/>
                <w:numId w:val="21"/>
              </w:numPr>
            </w:pPr>
            <w:r>
              <w:t>Zavedenie triednych pravidiel,</w:t>
            </w:r>
          </w:p>
          <w:p w14:paraId="35741537" w14:textId="77777777" w:rsidR="0073623B" w:rsidRDefault="0073623B" w:rsidP="00CB7214">
            <w:pPr>
              <w:pStyle w:val="Odstavecseseznamem"/>
              <w:numPr>
                <w:ilvl w:val="0"/>
                <w:numId w:val="21"/>
              </w:numPr>
            </w:pPr>
            <w:r>
              <w:t>Zavedenie ranných kruhov na komunikáciu, vzájomné riešenie problémov, životných situácií</w:t>
            </w:r>
          </w:p>
          <w:p w14:paraId="415EB4D9" w14:textId="77777777" w:rsidR="0073623B" w:rsidRDefault="0073623B" w:rsidP="00CB7214">
            <w:pPr>
              <w:pStyle w:val="Odstavecseseznamem"/>
              <w:numPr>
                <w:ilvl w:val="0"/>
                <w:numId w:val="21"/>
              </w:numPr>
            </w:pPr>
            <w:r>
              <w:t>Využívanie pamätných dní, sviatkov na rozvoj poznatkov o</w:t>
            </w:r>
            <w:r w:rsidR="00E633B8">
              <w:t> </w:t>
            </w:r>
            <w:r>
              <w:t>spoločnosti</w:t>
            </w:r>
            <w:r w:rsidR="00E633B8">
              <w:t xml:space="preserve"> </w:t>
            </w:r>
            <w:r>
              <w:t>a vlasti</w:t>
            </w:r>
          </w:p>
          <w:p w14:paraId="694CC8D0" w14:textId="77777777" w:rsidR="0073623B" w:rsidRPr="0073623B" w:rsidRDefault="0073623B" w:rsidP="00CB7214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t xml:space="preserve">Spolupráca s rodičmi, zapájanie rodičov do aktivít s deťmi, ( tvorivé dielne, burza hračiek, kníh, športových potrieb) </w:t>
            </w:r>
          </w:p>
        </w:tc>
        <w:tc>
          <w:tcPr>
            <w:tcW w:w="4572" w:type="dxa"/>
            <w:vAlign w:val="center"/>
          </w:tcPr>
          <w:p w14:paraId="41C0C78D" w14:textId="77777777" w:rsidR="0073623B" w:rsidRDefault="0073623B" w:rsidP="00CB7214">
            <w:pPr>
              <w:pStyle w:val="Odstavecseseznamem"/>
              <w:numPr>
                <w:ilvl w:val="0"/>
                <w:numId w:val="21"/>
              </w:numPr>
              <w:jc w:val="left"/>
            </w:pPr>
            <w:r>
              <w:t>O</w:t>
            </w:r>
            <w:r w:rsidRPr="0073623B">
              <w:t>rientá</w:t>
            </w:r>
            <w:r>
              <w:t>c</w:t>
            </w:r>
            <w:r w:rsidRPr="0073623B">
              <w:t>ia</w:t>
            </w:r>
            <w:r>
              <w:t xml:space="preserve"> v čase</w:t>
            </w:r>
          </w:p>
          <w:p w14:paraId="1BB44CF5" w14:textId="77777777" w:rsidR="0073623B" w:rsidRDefault="0073623B" w:rsidP="00CB7214">
            <w:pPr>
              <w:pStyle w:val="Odstavecseseznamem"/>
              <w:numPr>
                <w:ilvl w:val="0"/>
                <w:numId w:val="21"/>
              </w:numPr>
              <w:jc w:val="left"/>
            </w:pPr>
            <w:r>
              <w:t>Pomenovanie, určenie ročných období</w:t>
            </w:r>
          </w:p>
          <w:p w14:paraId="6EF91995" w14:textId="77777777" w:rsidR="0073623B" w:rsidRPr="0073623B" w:rsidRDefault="0073623B" w:rsidP="00CB7214">
            <w:pPr>
              <w:pStyle w:val="Odstavecseseznamem"/>
              <w:numPr>
                <w:ilvl w:val="0"/>
                <w:numId w:val="21"/>
              </w:numPr>
              <w:jc w:val="left"/>
              <w:rPr>
                <w:b/>
              </w:rPr>
            </w:pPr>
            <w:r>
              <w:t>Hlučnosť, nevhodné prejavy správania sa</w:t>
            </w:r>
          </w:p>
        </w:tc>
      </w:tr>
    </w:tbl>
    <w:p w14:paraId="660BECA4" w14:textId="77777777" w:rsidR="0073623B" w:rsidRDefault="0073623B" w:rsidP="0073623B"/>
    <w:p w14:paraId="72823793" w14:textId="77777777" w:rsidR="0073623B" w:rsidRDefault="0073623B" w:rsidP="007362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1"/>
        <w:gridCol w:w="4575"/>
      </w:tblGrid>
      <w:tr w:rsidR="0073623B" w14:paraId="3E6C3E4C" w14:textId="77777777" w:rsidTr="00271EFF">
        <w:trPr>
          <w:trHeight w:val="397"/>
        </w:trPr>
        <w:tc>
          <w:tcPr>
            <w:tcW w:w="9212" w:type="dxa"/>
            <w:gridSpan w:val="2"/>
            <w:vAlign w:val="center"/>
          </w:tcPr>
          <w:p w14:paraId="089B071B" w14:textId="77777777" w:rsidR="0073623B" w:rsidRPr="00D11C23" w:rsidRDefault="0073623B" w:rsidP="00271EFF">
            <w:pPr>
              <w:jc w:val="center"/>
              <w:rPr>
                <w:b/>
              </w:rPr>
            </w:pPr>
            <w:r w:rsidRPr="00D11C23">
              <w:rPr>
                <w:b/>
              </w:rPr>
              <w:t>Človek a svet práce</w:t>
            </w:r>
          </w:p>
        </w:tc>
      </w:tr>
      <w:tr w:rsidR="0073623B" w14:paraId="3ECC9695" w14:textId="77777777" w:rsidTr="00271EFF">
        <w:trPr>
          <w:trHeight w:val="397"/>
        </w:trPr>
        <w:tc>
          <w:tcPr>
            <w:tcW w:w="4606" w:type="dxa"/>
            <w:vAlign w:val="center"/>
          </w:tcPr>
          <w:p w14:paraId="599EB8E2" w14:textId="77777777" w:rsidR="0073623B" w:rsidRPr="00D11C23" w:rsidRDefault="0073623B" w:rsidP="00271EFF">
            <w:pPr>
              <w:jc w:val="center"/>
              <w:rPr>
                <w:b/>
              </w:rPr>
            </w:pPr>
            <w:r w:rsidRPr="00D11C23">
              <w:rPr>
                <w:b/>
              </w:rPr>
              <w:t>Silné stránky</w:t>
            </w:r>
          </w:p>
        </w:tc>
        <w:tc>
          <w:tcPr>
            <w:tcW w:w="4606" w:type="dxa"/>
            <w:vAlign w:val="center"/>
          </w:tcPr>
          <w:p w14:paraId="392796AF" w14:textId="77777777" w:rsidR="0073623B" w:rsidRPr="00D11C23" w:rsidRDefault="0073623B" w:rsidP="00271EFF">
            <w:pPr>
              <w:jc w:val="center"/>
              <w:rPr>
                <w:b/>
              </w:rPr>
            </w:pPr>
            <w:r w:rsidRPr="00D11C23">
              <w:rPr>
                <w:b/>
              </w:rPr>
              <w:t>Slabé stránky</w:t>
            </w:r>
          </w:p>
        </w:tc>
      </w:tr>
      <w:tr w:rsidR="0073623B" w14:paraId="16510885" w14:textId="77777777" w:rsidTr="00271EFF">
        <w:trPr>
          <w:trHeight w:val="5579"/>
        </w:trPr>
        <w:tc>
          <w:tcPr>
            <w:tcW w:w="4606" w:type="dxa"/>
          </w:tcPr>
          <w:p w14:paraId="49B9B842" w14:textId="77777777" w:rsidR="0073623B" w:rsidRDefault="0073623B" w:rsidP="00CB7214">
            <w:pPr>
              <w:pStyle w:val="Odstavecseseznamem"/>
              <w:numPr>
                <w:ilvl w:val="0"/>
                <w:numId w:val="22"/>
              </w:numPr>
            </w:pPr>
            <w:r w:rsidRPr="00D11C23">
              <w:t>Oboznámenie sa s existenciou bezobalových obchodov ,,Čapovaná drogéria“ a ,,Špajzka“</w:t>
            </w:r>
            <w:r>
              <w:t xml:space="preserve"> – spolupráca s nimi</w:t>
            </w:r>
          </w:p>
          <w:p w14:paraId="74DE858E" w14:textId="77777777" w:rsidR="0073623B" w:rsidRDefault="0073623B" w:rsidP="00CB7214">
            <w:pPr>
              <w:pStyle w:val="Odstavecseseznamem"/>
              <w:numPr>
                <w:ilvl w:val="0"/>
                <w:numId w:val="22"/>
              </w:numPr>
            </w:pPr>
            <w:r>
              <w:t>Dostatok obrazového, didaktického materiálu</w:t>
            </w:r>
          </w:p>
          <w:p w14:paraId="17B680AA" w14:textId="77777777" w:rsidR="0073623B" w:rsidRDefault="0073623B" w:rsidP="00CB7214">
            <w:pPr>
              <w:pStyle w:val="Odstavecseseznamem"/>
              <w:numPr>
                <w:ilvl w:val="0"/>
                <w:numId w:val="22"/>
              </w:numPr>
            </w:pPr>
            <w:r>
              <w:t>Vytvorenie prírodovedných kútikov v triedach s prírodným materiálom na pozorovanie a tvorenie</w:t>
            </w:r>
          </w:p>
          <w:p w14:paraId="4F72B8C6" w14:textId="77777777" w:rsidR="0073623B" w:rsidRDefault="0073623B" w:rsidP="00CB7214">
            <w:pPr>
              <w:pStyle w:val="Odstavecseseznamem"/>
              <w:numPr>
                <w:ilvl w:val="0"/>
                <w:numId w:val="22"/>
              </w:numPr>
            </w:pPr>
            <w:r>
              <w:t xml:space="preserve">Dostatok kvalitných, moderných konštrukčných skladačiek </w:t>
            </w:r>
          </w:p>
          <w:p w14:paraId="7F27548D" w14:textId="77777777" w:rsidR="0073623B" w:rsidRDefault="0073623B" w:rsidP="00CB7214">
            <w:pPr>
              <w:pStyle w:val="Odstavecseseznamem"/>
              <w:numPr>
                <w:ilvl w:val="0"/>
                <w:numId w:val="22"/>
              </w:numPr>
            </w:pPr>
            <w:r>
              <w:t>Vo väčšej miere sa využíval na tvorenie odpadový materiál</w:t>
            </w:r>
          </w:p>
          <w:p w14:paraId="4EDB834C" w14:textId="77777777" w:rsidR="0031185B" w:rsidRDefault="0073623B" w:rsidP="0031185B">
            <w:pPr>
              <w:pStyle w:val="Odstavecseseznamem"/>
              <w:numPr>
                <w:ilvl w:val="0"/>
                <w:numId w:val="22"/>
              </w:numPr>
            </w:pPr>
            <w:r>
              <w:t xml:space="preserve">Exkurziou na zberný dvor, </w:t>
            </w:r>
            <w:proofErr w:type="spellStart"/>
            <w:r>
              <w:t>papierničky</w:t>
            </w:r>
            <w:proofErr w:type="spellEnd"/>
            <w:r w:rsidR="0031185B">
              <w:t xml:space="preserve"> </w:t>
            </w:r>
            <w:proofErr w:type="spellStart"/>
            <w:r>
              <w:t>Petrus</w:t>
            </w:r>
            <w:proofErr w:type="spellEnd"/>
            <w:r>
              <w:t xml:space="preserve"> sa deti bližšie oboznámili  s prácou smetiarov, výrobou ručného papiera</w:t>
            </w:r>
          </w:p>
          <w:p w14:paraId="0F1DBD14" w14:textId="264642DE" w:rsidR="0031185B" w:rsidRPr="0031185B" w:rsidRDefault="0031185B" w:rsidP="0031185B"/>
        </w:tc>
        <w:tc>
          <w:tcPr>
            <w:tcW w:w="4606" w:type="dxa"/>
          </w:tcPr>
          <w:p w14:paraId="02EB4F62" w14:textId="77777777" w:rsidR="0073623B" w:rsidRPr="005A78B8" w:rsidRDefault="0073623B" w:rsidP="00CB7214">
            <w:pPr>
              <w:pStyle w:val="Odstavecseseznamem"/>
              <w:numPr>
                <w:ilvl w:val="0"/>
                <w:numId w:val="22"/>
              </w:numPr>
              <w:jc w:val="left"/>
            </w:pPr>
            <w:r w:rsidRPr="005A78B8">
              <w:t>Slabšia úroveň vedomostí o profesiách, remeslách</w:t>
            </w:r>
          </w:p>
          <w:p w14:paraId="18510F09" w14:textId="77777777" w:rsidR="0073623B" w:rsidRPr="005A78B8" w:rsidRDefault="0073623B" w:rsidP="00CB7214">
            <w:pPr>
              <w:pStyle w:val="Odstavecseseznamem"/>
              <w:numPr>
                <w:ilvl w:val="0"/>
                <w:numId w:val="22"/>
              </w:numPr>
              <w:jc w:val="left"/>
            </w:pPr>
            <w:r w:rsidRPr="005A78B8">
              <w:t>Konštruovanie podľa návodov, náčrtov</w:t>
            </w:r>
          </w:p>
          <w:p w14:paraId="7BE24B79" w14:textId="77777777" w:rsidR="0073623B" w:rsidRDefault="0073623B" w:rsidP="0031185B">
            <w:pPr>
              <w:numPr>
                <w:ilvl w:val="0"/>
                <w:numId w:val="6"/>
              </w:numPr>
              <w:jc w:val="left"/>
            </w:pPr>
            <w:r w:rsidRPr="005A78B8">
              <w:rPr>
                <w:lang w:eastAsia="sk-SK"/>
              </w:rPr>
              <w:t xml:space="preserve">Nízka podpora samostatnosti detí zo strany rodičov pri </w:t>
            </w:r>
            <w:proofErr w:type="spellStart"/>
            <w:r w:rsidRPr="005A78B8">
              <w:rPr>
                <w:lang w:eastAsia="sk-SK"/>
              </w:rPr>
              <w:t>sebaobslužných</w:t>
            </w:r>
            <w:proofErr w:type="spellEnd"/>
            <w:r w:rsidRPr="005A78B8">
              <w:rPr>
                <w:lang w:eastAsia="sk-SK"/>
              </w:rPr>
              <w:t xml:space="preserve"> činnostiach </w:t>
            </w:r>
          </w:p>
          <w:p w14:paraId="5CD3D229" w14:textId="77777777" w:rsidR="0031185B" w:rsidRPr="0031185B" w:rsidRDefault="0031185B" w:rsidP="0031185B"/>
          <w:p w14:paraId="381CA371" w14:textId="77777777" w:rsidR="0031185B" w:rsidRPr="0031185B" w:rsidRDefault="0031185B" w:rsidP="0031185B"/>
          <w:p w14:paraId="2C872D6A" w14:textId="77777777" w:rsidR="0031185B" w:rsidRPr="0031185B" w:rsidRDefault="0031185B" w:rsidP="0031185B"/>
          <w:p w14:paraId="08C32313" w14:textId="77777777" w:rsidR="0031185B" w:rsidRDefault="0031185B" w:rsidP="0031185B">
            <w:pPr>
              <w:rPr>
                <w:lang w:eastAsia="sk-SK"/>
              </w:rPr>
            </w:pPr>
          </w:p>
          <w:p w14:paraId="18EB4F61" w14:textId="4BFE05AB" w:rsidR="0031185B" w:rsidRPr="0031185B" w:rsidRDefault="0031185B" w:rsidP="0031185B">
            <w:pPr>
              <w:ind w:firstLine="708"/>
            </w:pPr>
          </w:p>
        </w:tc>
      </w:tr>
      <w:tr w:rsidR="0073623B" w14:paraId="1DEEC85F" w14:textId="77777777" w:rsidTr="00271EFF">
        <w:trPr>
          <w:trHeight w:val="397"/>
        </w:trPr>
        <w:tc>
          <w:tcPr>
            <w:tcW w:w="9212" w:type="dxa"/>
            <w:gridSpan w:val="2"/>
            <w:vAlign w:val="center"/>
          </w:tcPr>
          <w:p w14:paraId="3DC08659" w14:textId="77777777" w:rsidR="0073623B" w:rsidRPr="005A78B8" w:rsidRDefault="0073623B" w:rsidP="00271EFF">
            <w:pPr>
              <w:jc w:val="center"/>
              <w:rPr>
                <w:b/>
              </w:rPr>
            </w:pPr>
            <w:r w:rsidRPr="005A78B8">
              <w:rPr>
                <w:b/>
              </w:rPr>
              <w:t>Umenie a kultúra</w:t>
            </w:r>
          </w:p>
        </w:tc>
      </w:tr>
      <w:tr w:rsidR="0073623B" w14:paraId="77EEC79A" w14:textId="77777777" w:rsidTr="00271EFF">
        <w:trPr>
          <w:trHeight w:val="397"/>
        </w:trPr>
        <w:tc>
          <w:tcPr>
            <w:tcW w:w="4606" w:type="dxa"/>
            <w:vAlign w:val="center"/>
          </w:tcPr>
          <w:p w14:paraId="6C89954A" w14:textId="77777777" w:rsidR="0073623B" w:rsidRPr="00D11C23" w:rsidRDefault="0073623B" w:rsidP="00271EFF">
            <w:pPr>
              <w:jc w:val="center"/>
              <w:rPr>
                <w:b/>
              </w:rPr>
            </w:pPr>
            <w:r w:rsidRPr="00D11C23">
              <w:rPr>
                <w:b/>
              </w:rPr>
              <w:t>Silné stránky</w:t>
            </w:r>
          </w:p>
        </w:tc>
        <w:tc>
          <w:tcPr>
            <w:tcW w:w="4606" w:type="dxa"/>
            <w:vAlign w:val="center"/>
          </w:tcPr>
          <w:p w14:paraId="75311B3C" w14:textId="77777777" w:rsidR="0073623B" w:rsidRPr="00D11C23" w:rsidRDefault="0073623B" w:rsidP="00271EFF">
            <w:pPr>
              <w:jc w:val="center"/>
              <w:rPr>
                <w:b/>
              </w:rPr>
            </w:pPr>
            <w:r w:rsidRPr="00D11C23">
              <w:rPr>
                <w:b/>
              </w:rPr>
              <w:t>Slabé stránky</w:t>
            </w:r>
          </w:p>
        </w:tc>
      </w:tr>
      <w:tr w:rsidR="0073623B" w14:paraId="114FB178" w14:textId="77777777" w:rsidTr="00271EFF">
        <w:tc>
          <w:tcPr>
            <w:tcW w:w="4606" w:type="dxa"/>
          </w:tcPr>
          <w:p w14:paraId="1E6C5410" w14:textId="77777777" w:rsidR="0073623B" w:rsidRDefault="0073623B" w:rsidP="00CB7214">
            <w:pPr>
              <w:pStyle w:val="Odstavecseseznamem"/>
              <w:numPr>
                <w:ilvl w:val="0"/>
                <w:numId w:val="23"/>
              </w:numPr>
              <w:jc w:val="left"/>
            </w:pPr>
            <w:r>
              <w:t>v</w:t>
            </w:r>
            <w:r w:rsidRPr="005A78B8">
              <w:t>yjadrenie charakteru piesne prirodzeným kultivovaným pohybom</w:t>
            </w:r>
          </w:p>
          <w:p w14:paraId="3CE199B1" w14:textId="77777777" w:rsidR="0073623B" w:rsidRPr="005A78B8" w:rsidRDefault="0073623B" w:rsidP="00CB7214">
            <w:pPr>
              <w:numPr>
                <w:ilvl w:val="0"/>
                <w:numId w:val="7"/>
              </w:numPr>
              <w:rPr>
                <w:lang w:eastAsia="sk-SK"/>
              </w:rPr>
            </w:pPr>
            <w:r w:rsidRPr="005A78B8">
              <w:rPr>
                <w:lang w:eastAsia="sk-SK"/>
              </w:rPr>
              <w:t>záujem detí o spev a hudobno-pohybové hry,</w:t>
            </w:r>
          </w:p>
          <w:p w14:paraId="35D1F7C3" w14:textId="77777777" w:rsidR="0073623B" w:rsidRDefault="0073623B" w:rsidP="00CB7214">
            <w:pPr>
              <w:pStyle w:val="Odstavecseseznamem"/>
              <w:numPr>
                <w:ilvl w:val="0"/>
                <w:numId w:val="23"/>
              </w:numPr>
              <w:jc w:val="left"/>
            </w:pPr>
            <w:r>
              <w:t>dostatok  hudobných CD, rozprávok na CD nosičoch</w:t>
            </w:r>
          </w:p>
          <w:p w14:paraId="531AD339" w14:textId="77777777" w:rsidR="0073623B" w:rsidRPr="00E743B9" w:rsidRDefault="0073623B" w:rsidP="00CB7214">
            <w:pPr>
              <w:numPr>
                <w:ilvl w:val="0"/>
                <w:numId w:val="8"/>
              </w:numPr>
              <w:rPr>
                <w:rStyle w:val="markedcontent"/>
                <w:lang w:eastAsia="sk-SK"/>
              </w:rPr>
            </w:pPr>
            <w:r w:rsidRPr="00E743B9">
              <w:rPr>
                <w:rStyle w:val="markedcontent"/>
              </w:rPr>
              <w:t>samostatné vyjadrovanie svojich predstáv o svete výtvarnými prostriedkami,</w:t>
            </w:r>
          </w:p>
          <w:p w14:paraId="47261450" w14:textId="77777777" w:rsidR="0073623B" w:rsidRPr="00E743B9" w:rsidRDefault="0073623B" w:rsidP="00CB7214">
            <w:pPr>
              <w:numPr>
                <w:ilvl w:val="0"/>
                <w:numId w:val="8"/>
              </w:numPr>
              <w:rPr>
                <w:lang w:eastAsia="sk-SK"/>
              </w:rPr>
            </w:pPr>
            <w:r w:rsidRPr="00E743B9">
              <w:rPr>
                <w:lang w:eastAsia="sk-SK"/>
              </w:rPr>
              <w:t>vybavenie tried interaktívnymi a magnetickými tabuľkami na zlepšenie úchopu, tlaku a koordinácie – oko- ruka,</w:t>
            </w:r>
          </w:p>
          <w:p w14:paraId="5823BAFD" w14:textId="12B5D3D4" w:rsidR="0073623B" w:rsidRDefault="0073623B" w:rsidP="00D41751">
            <w:pPr>
              <w:pStyle w:val="Odstavecseseznamem"/>
              <w:numPr>
                <w:ilvl w:val="0"/>
                <w:numId w:val="23"/>
              </w:numPr>
              <w:jc w:val="left"/>
            </w:pPr>
            <w:r>
              <w:t>spolupráca so ZUŠ, počas pobytu materskej školy deti navštevujú tanečný, výtvarný odbor a aj výtvarný krúžok v MŠ a tým si rozvíjajú hrubú a jemnú motoriku, nadanie</w:t>
            </w:r>
          </w:p>
          <w:p w14:paraId="3257B56C" w14:textId="77777777" w:rsidR="0031185B" w:rsidRDefault="0031185B" w:rsidP="0031185B">
            <w:pPr>
              <w:jc w:val="left"/>
            </w:pPr>
          </w:p>
          <w:p w14:paraId="795E3BCC" w14:textId="77777777" w:rsidR="0031185B" w:rsidRDefault="0031185B" w:rsidP="0031185B">
            <w:pPr>
              <w:jc w:val="left"/>
            </w:pPr>
          </w:p>
          <w:p w14:paraId="6DC95BE4" w14:textId="77777777" w:rsidR="0073623B" w:rsidRPr="005A78B8" w:rsidRDefault="0073623B" w:rsidP="00271EFF">
            <w:pPr>
              <w:pStyle w:val="Odstavecseseznamem"/>
              <w:jc w:val="left"/>
            </w:pPr>
          </w:p>
        </w:tc>
        <w:tc>
          <w:tcPr>
            <w:tcW w:w="4606" w:type="dxa"/>
          </w:tcPr>
          <w:p w14:paraId="60D72DD1" w14:textId="77777777" w:rsidR="0073623B" w:rsidRDefault="0073623B" w:rsidP="00CB7214">
            <w:pPr>
              <w:pStyle w:val="Odstavecseseznamem"/>
              <w:numPr>
                <w:ilvl w:val="0"/>
                <w:numId w:val="23"/>
              </w:numPr>
              <w:jc w:val="left"/>
            </w:pPr>
            <w:r w:rsidRPr="005A78B8">
              <w:rPr>
                <w:lang w:eastAsia="sk-SK"/>
              </w:rPr>
              <w:t>nerešpektovanie pokynov a pravidiel pri hudobno-pohybových hrách</w:t>
            </w:r>
          </w:p>
          <w:p w14:paraId="3A058BA9" w14:textId="77777777" w:rsidR="0073623B" w:rsidRDefault="0073623B" w:rsidP="00CB7214">
            <w:pPr>
              <w:pStyle w:val="Odstavecseseznamem"/>
              <w:numPr>
                <w:ilvl w:val="0"/>
                <w:numId w:val="23"/>
              </w:numPr>
              <w:jc w:val="left"/>
            </w:pPr>
            <w:r>
              <w:t>strihanie predlôh, obrázkov</w:t>
            </w:r>
          </w:p>
          <w:p w14:paraId="01CB98FB" w14:textId="77777777" w:rsidR="0073623B" w:rsidRDefault="0073623B" w:rsidP="00CB7214">
            <w:pPr>
              <w:pStyle w:val="Odstavecseseznamem"/>
              <w:numPr>
                <w:ilvl w:val="0"/>
                <w:numId w:val="23"/>
              </w:numPr>
              <w:jc w:val="left"/>
            </w:pPr>
            <w:r>
              <w:t>nedostatočná sústredenosť na činnosť</w:t>
            </w:r>
          </w:p>
          <w:p w14:paraId="7AB88CB4" w14:textId="77777777" w:rsidR="0073623B" w:rsidRPr="00E743B9" w:rsidRDefault="0073623B" w:rsidP="00CB7214">
            <w:pPr>
              <w:pStyle w:val="Odstavecseseznamem"/>
              <w:numPr>
                <w:ilvl w:val="0"/>
                <w:numId w:val="13"/>
              </w:numPr>
              <w:rPr>
                <w:rStyle w:val="markedcontent"/>
                <w:b/>
                <w:lang w:eastAsia="sk-SK"/>
              </w:rPr>
            </w:pPr>
            <w:r w:rsidRPr="00E743B9">
              <w:rPr>
                <w:rStyle w:val="markedcontent"/>
              </w:rPr>
              <w:t xml:space="preserve">nedostatočná fantázia a predstavivosť spôsobuje, že majú problémy s kresbou príbehu, </w:t>
            </w:r>
          </w:p>
          <w:p w14:paraId="14FAC617" w14:textId="77777777" w:rsidR="0073623B" w:rsidRPr="00E743B9" w:rsidRDefault="0073623B" w:rsidP="00CB7214">
            <w:pPr>
              <w:pStyle w:val="Odstavecseseznamem"/>
              <w:numPr>
                <w:ilvl w:val="0"/>
                <w:numId w:val="13"/>
              </w:numPr>
              <w:rPr>
                <w:rStyle w:val="markedcontent"/>
                <w:b/>
                <w:lang w:eastAsia="sk-SK"/>
              </w:rPr>
            </w:pPr>
            <w:r w:rsidRPr="00E743B9">
              <w:rPr>
                <w:rStyle w:val="markedcontent"/>
              </w:rPr>
              <w:t xml:space="preserve">nepokrytie celej plochy kresbou, </w:t>
            </w:r>
          </w:p>
          <w:p w14:paraId="5A268386" w14:textId="2371DDB5" w:rsidR="0073623B" w:rsidRPr="0031185B" w:rsidRDefault="0073623B" w:rsidP="00461B24">
            <w:pPr>
              <w:pStyle w:val="Odstavecseseznamem"/>
              <w:numPr>
                <w:ilvl w:val="0"/>
                <w:numId w:val="13"/>
              </w:numPr>
              <w:rPr>
                <w:b/>
                <w:lang w:eastAsia="sk-SK"/>
              </w:rPr>
            </w:pPr>
            <w:r w:rsidRPr="00E743B9">
              <w:rPr>
                <w:lang w:eastAsia="sk-SK"/>
              </w:rPr>
              <w:t>nesprávny úchop, slabý tlak na podložku,</w:t>
            </w:r>
            <w:r>
              <w:rPr>
                <w:lang w:eastAsia="sk-SK"/>
              </w:rPr>
              <w:t xml:space="preserve"> a </w:t>
            </w:r>
            <w:r w:rsidRPr="00E743B9">
              <w:rPr>
                <w:lang w:eastAsia="sk-SK"/>
              </w:rPr>
              <w:t xml:space="preserve">nesprávna poloha pri </w:t>
            </w:r>
            <w:proofErr w:type="spellStart"/>
            <w:r w:rsidRPr="00E743B9">
              <w:rPr>
                <w:lang w:eastAsia="sk-SK"/>
              </w:rPr>
              <w:t>grafomotorických</w:t>
            </w:r>
            <w:proofErr w:type="spellEnd"/>
            <w:r w:rsidRPr="00E743B9">
              <w:rPr>
                <w:lang w:eastAsia="sk-SK"/>
              </w:rPr>
              <w:t xml:space="preserve"> činnostiach</w:t>
            </w:r>
          </w:p>
          <w:p w14:paraId="1290922F" w14:textId="77777777" w:rsidR="0073623B" w:rsidRDefault="0073623B" w:rsidP="00271EFF">
            <w:pPr>
              <w:pStyle w:val="Odstavecseseznamem"/>
              <w:rPr>
                <w:b/>
                <w:lang w:eastAsia="sk-SK"/>
              </w:rPr>
            </w:pPr>
          </w:p>
          <w:p w14:paraId="4F44DB22" w14:textId="77777777" w:rsidR="0073623B" w:rsidRDefault="0073623B" w:rsidP="00271EFF">
            <w:pPr>
              <w:pStyle w:val="Odstavecseseznamem"/>
              <w:rPr>
                <w:b/>
                <w:lang w:eastAsia="sk-SK"/>
              </w:rPr>
            </w:pPr>
          </w:p>
          <w:p w14:paraId="1F977AD3" w14:textId="77777777" w:rsidR="0073623B" w:rsidRPr="00E743B9" w:rsidRDefault="0073623B" w:rsidP="00271EFF">
            <w:pPr>
              <w:pStyle w:val="Odstavecseseznamem"/>
              <w:rPr>
                <w:b/>
                <w:lang w:eastAsia="sk-SK"/>
              </w:rPr>
            </w:pPr>
          </w:p>
        </w:tc>
      </w:tr>
      <w:tr w:rsidR="0073623B" w14:paraId="001D6854" w14:textId="77777777" w:rsidTr="00271EFF">
        <w:trPr>
          <w:trHeight w:val="397"/>
        </w:trPr>
        <w:tc>
          <w:tcPr>
            <w:tcW w:w="9212" w:type="dxa"/>
            <w:gridSpan w:val="2"/>
            <w:vAlign w:val="center"/>
          </w:tcPr>
          <w:p w14:paraId="395800A4" w14:textId="77777777" w:rsidR="0073623B" w:rsidRPr="00E743B9" w:rsidRDefault="0073623B" w:rsidP="00271EFF">
            <w:pPr>
              <w:jc w:val="center"/>
              <w:rPr>
                <w:b/>
              </w:rPr>
            </w:pPr>
            <w:r w:rsidRPr="00E743B9">
              <w:rPr>
                <w:b/>
              </w:rPr>
              <w:lastRenderedPageBreak/>
              <w:t>Zdravie  a pohyb</w:t>
            </w:r>
          </w:p>
        </w:tc>
      </w:tr>
      <w:tr w:rsidR="0073623B" w14:paraId="2727B747" w14:textId="77777777" w:rsidTr="00271EFF">
        <w:trPr>
          <w:trHeight w:val="397"/>
        </w:trPr>
        <w:tc>
          <w:tcPr>
            <w:tcW w:w="4606" w:type="dxa"/>
            <w:vAlign w:val="center"/>
          </w:tcPr>
          <w:p w14:paraId="0337FC57" w14:textId="77777777" w:rsidR="0073623B" w:rsidRPr="00D11C23" w:rsidRDefault="0073623B" w:rsidP="00271EFF">
            <w:pPr>
              <w:jc w:val="center"/>
              <w:rPr>
                <w:b/>
              </w:rPr>
            </w:pPr>
            <w:r w:rsidRPr="00D11C23">
              <w:rPr>
                <w:b/>
              </w:rPr>
              <w:t>Silné stránky</w:t>
            </w:r>
          </w:p>
        </w:tc>
        <w:tc>
          <w:tcPr>
            <w:tcW w:w="4606" w:type="dxa"/>
            <w:vAlign w:val="center"/>
          </w:tcPr>
          <w:p w14:paraId="15D85453" w14:textId="77777777" w:rsidR="0073623B" w:rsidRPr="00D11C23" w:rsidRDefault="0073623B" w:rsidP="00271EFF">
            <w:pPr>
              <w:jc w:val="center"/>
              <w:rPr>
                <w:b/>
              </w:rPr>
            </w:pPr>
            <w:r w:rsidRPr="00D11C23">
              <w:rPr>
                <w:b/>
              </w:rPr>
              <w:t>Slabé stránky</w:t>
            </w:r>
          </w:p>
        </w:tc>
      </w:tr>
      <w:tr w:rsidR="0073623B" w14:paraId="7033E35E" w14:textId="77777777" w:rsidTr="00271EFF">
        <w:tc>
          <w:tcPr>
            <w:tcW w:w="4606" w:type="dxa"/>
          </w:tcPr>
          <w:p w14:paraId="39AEEF27" w14:textId="77777777" w:rsidR="0073623B" w:rsidRDefault="0073623B" w:rsidP="00CB7214">
            <w:pPr>
              <w:pStyle w:val="Odstavecseseznamem"/>
              <w:numPr>
                <w:ilvl w:val="0"/>
                <w:numId w:val="24"/>
              </w:numPr>
            </w:pPr>
            <w:r w:rsidRPr="00FC596E">
              <w:t xml:space="preserve">absolvovanie </w:t>
            </w:r>
            <w:proofErr w:type="spellStart"/>
            <w:r w:rsidRPr="00FC596E">
              <w:t>predp</w:t>
            </w:r>
            <w:r>
              <w:t>l</w:t>
            </w:r>
            <w:r w:rsidRPr="00FC596E">
              <w:t>aveckej</w:t>
            </w:r>
            <w:proofErr w:type="spellEnd"/>
            <w:r w:rsidRPr="00FC596E">
              <w:t xml:space="preserve"> príp</w:t>
            </w:r>
            <w:r>
              <w:t>r</w:t>
            </w:r>
            <w:r w:rsidRPr="00FC596E">
              <w:t>av</w:t>
            </w:r>
            <w:r>
              <w:t>y</w:t>
            </w:r>
            <w:r w:rsidRPr="00FC596E">
              <w:t xml:space="preserve"> v X-</w:t>
            </w:r>
            <w:proofErr w:type="spellStart"/>
            <w:r w:rsidRPr="00FC596E">
              <w:t>Bionic</w:t>
            </w:r>
            <w:proofErr w:type="spellEnd"/>
            <w:r w:rsidRPr="00FC596E">
              <w:t xml:space="preserve"> v</w:t>
            </w:r>
            <w:r>
              <w:t> </w:t>
            </w:r>
            <w:r w:rsidRPr="00FC596E">
              <w:t>Šamoríne</w:t>
            </w:r>
            <w:r>
              <w:t xml:space="preserve"> a získanie základných </w:t>
            </w:r>
            <w:proofErr w:type="spellStart"/>
            <w:r>
              <w:t>predplaveckých</w:t>
            </w:r>
            <w:proofErr w:type="spellEnd"/>
            <w:r>
              <w:t xml:space="preserve"> zručností</w:t>
            </w:r>
          </w:p>
          <w:p w14:paraId="071990E3" w14:textId="77777777" w:rsidR="0073623B" w:rsidRDefault="0073623B" w:rsidP="00CB7214">
            <w:pPr>
              <w:pStyle w:val="Odstavecseseznamem"/>
              <w:numPr>
                <w:ilvl w:val="0"/>
                <w:numId w:val="24"/>
              </w:numPr>
            </w:pPr>
            <w:r>
              <w:t>záujem o cvičenie, absolvovanie športového výcviku  v multifunkčnej hale MŠK Senec na rozvíjanie si pohybových schopností a zručností</w:t>
            </w:r>
          </w:p>
          <w:p w14:paraId="7AD80ADC" w14:textId="77777777" w:rsidR="0073623B" w:rsidRPr="00FC596E" w:rsidRDefault="0073623B" w:rsidP="00CB7214">
            <w:pPr>
              <w:numPr>
                <w:ilvl w:val="0"/>
                <w:numId w:val="11"/>
              </w:numPr>
              <w:rPr>
                <w:lang w:eastAsia="sk-SK"/>
              </w:rPr>
            </w:pPr>
            <w:r w:rsidRPr="00FC596E">
              <w:rPr>
                <w:lang w:eastAsia="sk-SK"/>
              </w:rPr>
              <w:t>možnosť zapájania sa do všetkých pohybových aktivít, športových olympiád</w:t>
            </w:r>
          </w:p>
          <w:p w14:paraId="4D25952E" w14:textId="77777777" w:rsidR="0073623B" w:rsidRDefault="0073623B" w:rsidP="00CB7214">
            <w:pPr>
              <w:pStyle w:val="Odstavecseseznamem"/>
              <w:numPr>
                <w:ilvl w:val="0"/>
                <w:numId w:val="24"/>
              </w:numPr>
            </w:pPr>
            <w:r>
              <w:t>rozlišovanie zdravých a nezdravých potravín</w:t>
            </w:r>
          </w:p>
          <w:p w14:paraId="35D8D7E9" w14:textId="77777777" w:rsidR="0073623B" w:rsidRDefault="0073623B" w:rsidP="00CB7214">
            <w:pPr>
              <w:pStyle w:val="Odstavecseseznamem"/>
              <w:numPr>
                <w:ilvl w:val="0"/>
                <w:numId w:val="24"/>
              </w:numPr>
            </w:pPr>
            <w:r>
              <w:t>pochopenie dôležitosti pohybu pre zdravie človeka</w:t>
            </w:r>
          </w:p>
          <w:p w14:paraId="554BFABB" w14:textId="0751078E" w:rsidR="0073623B" w:rsidRDefault="0073623B" w:rsidP="00714DA7">
            <w:pPr>
              <w:numPr>
                <w:ilvl w:val="0"/>
                <w:numId w:val="11"/>
              </w:numPr>
            </w:pPr>
            <w:r w:rsidRPr="000D1667">
              <w:rPr>
                <w:lang w:eastAsia="sk-SK"/>
              </w:rPr>
              <w:t>vyvážená, zdravá strava, dostatok ovocia a zeleniny počas dňa v</w:t>
            </w:r>
            <w:r w:rsidR="0031185B">
              <w:rPr>
                <w:lang w:eastAsia="sk-SK"/>
              </w:rPr>
              <w:t> </w:t>
            </w:r>
            <w:r w:rsidRPr="000D1667">
              <w:rPr>
                <w:lang w:eastAsia="sk-SK"/>
              </w:rPr>
              <w:t>MŠ</w:t>
            </w:r>
            <w:r w:rsidR="0031185B">
              <w:rPr>
                <w:lang w:eastAsia="sk-SK"/>
              </w:rPr>
              <w:t>.</w:t>
            </w:r>
          </w:p>
          <w:p w14:paraId="5EDECCAC" w14:textId="77777777" w:rsidR="0073623B" w:rsidRPr="00FC596E" w:rsidRDefault="0073623B" w:rsidP="00271EFF">
            <w:pPr>
              <w:pStyle w:val="Odstavecseseznamem"/>
            </w:pPr>
          </w:p>
        </w:tc>
        <w:tc>
          <w:tcPr>
            <w:tcW w:w="4606" w:type="dxa"/>
          </w:tcPr>
          <w:p w14:paraId="245EBC2D" w14:textId="77777777" w:rsidR="0073623B" w:rsidRDefault="0073623B" w:rsidP="00CB7214">
            <w:pPr>
              <w:pStyle w:val="Odstavecseseznamem"/>
              <w:numPr>
                <w:ilvl w:val="0"/>
                <w:numId w:val="24"/>
              </w:numPr>
            </w:pPr>
            <w:r w:rsidRPr="00FC596E">
              <w:t>Skákanie cez švihadlo, prekážky</w:t>
            </w:r>
          </w:p>
          <w:p w14:paraId="6165CE15" w14:textId="77777777" w:rsidR="0073623B" w:rsidRPr="000D1667" w:rsidRDefault="0073623B" w:rsidP="00CB7214">
            <w:pPr>
              <w:numPr>
                <w:ilvl w:val="0"/>
                <w:numId w:val="12"/>
              </w:numPr>
              <w:rPr>
                <w:lang w:eastAsia="sk-SK"/>
              </w:rPr>
            </w:pPr>
            <w:r w:rsidRPr="000D1667">
              <w:rPr>
                <w:lang w:eastAsia="sk-SK"/>
              </w:rPr>
              <w:t>veľa detí má nesprávne držanie tela, zlú koordináciu pohybov (najmä pri skákaní cez prekážky, alebo kotúli)</w:t>
            </w:r>
          </w:p>
          <w:p w14:paraId="199FDD43" w14:textId="77777777" w:rsidR="0073623B" w:rsidRPr="000D1667" w:rsidRDefault="0073623B" w:rsidP="00CB7214">
            <w:pPr>
              <w:pStyle w:val="Odstavecseseznamem"/>
              <w:numPr>
                <w:ilvl w:val="0"/>
                <w:numId w:val="12"/>
              </w:numPr>
              <w:rPr>
                <w:lang w:eastAsia="sk-SK"/>
              </w:rPr>
            </w:pPr>
            <w:r w:rsidRPr="000D1667">
              <w:rPr>
                <w:lang w:eastAsia="sk-SK"/>
              </w:rPr>
              <w:t>nesprávne, nedostatočné narábanie s príborom</w:t>
            </w:r>
          </w:p>
          <w:p w14:paraId="24F820D1" w14:textId="77777777" w:rsidR="0073623B" w:rsidRDefault="0073623B" w:rsidP="00CB7214">
            <w:pPr>
              <w:numPr>
                <w:ilvl w:val="0"/>
                <w:numId w:val="12"/>
              </w:numPr>
              <w:rPr>
                <w:lang w:eastAsia="sk-SK"/>
              </w:rPr>
            </w:pPr>
            <w:r w:rsidRPr="000D1667">
              <w:rPr>
                <w:lang w:eastAsia="sk-SK"/>
              </w:rPr>
              <w:t>nedostatočný záujem o jedenie rôznorodého ovocia a zeleniny vo všetkých podobách,</w:t>
            </w:r>
          </w:p>
          <w:p w14:paraId="5E0FC4B8" w14:textId="77777777" w:rsidR="0073623B" w:rsidRPr="000D1667" w:rsidRDefault="0073623B" w:rsidP="00CB7214">
            <w:pPr>
              <w:numPr>
                <w:ilvl w:val="0"/>
                <w:numId w:val="12"/>
              </w:numPr>
              <w:rPr>
                <w:lang w:eastAsia="sk-SK"/>
              </w:rPr>
            </w:pPr>
            <w:r>
              <w:rPr>
                <w:lang w:eastAsia="sk-SK"/>
              </w:rPr>
              <w:t>absentuje na školskom dvore väčšia herná zostava na všestrannejší pohybový rozvoj detí</w:t>
            </w:r>
          </w:p>
          <w:p w14:paraId="1DFABC09" w14:textId="77777777" w:rsidR="0073623B" w:rsidRPr="000D1667" w:rsidRDefault="0073623B" w:rsidP="00271EFF">
            <w:pPr>
              <w:rPr>
                <w:lang w:eastAsia="sk-SK"/>
              </w:rPr>
            </w:pPr>
            <w:r w:rsidRPr="000D1667">
              <w:rPr>
                <w:lang w:eastAsia="sk-SK"/>
              </w:rPr>
              <w:t> </w:t>
            </w:r>
          </w:p>
          <w:p w14:paraId="370C5C0B" w14:textId="77777777" w:rsidR="0073623B" w:rsidRPr="00FC596E" w:rsidRDefault="0073623B" w:rsidP="00271EFF">
            <w:pPr>
              <w:pStyle w:val="Odstavecseseznamem"/>
            </w:pPr>
          </w:p>
        </w:tc>
      </w:tr>
    </w:tbl>
    <w:p w14:paraId="11A67108" w14:textId="77777777" w:rsidR="0073623B" w:rsidRDefault="0073623B" w:rsidP="0073623B"/>
    <w:p w14:paraId="394AF854" w14:textId="77777777" w:rsidR="0073623B" w:rsidRDefault="0073623B" w:rsidP="0073623B"/>
    <w:p w14:paraId="0C257FBE" w14:textId="77777777" w:rsidR="009E3544" w:rsidRDefault="009E3544" w:rsidP="009E3544">
      <w:pPr>
        <w:autoSpaceDE w:val="0"/>
        <w:autoSpaceDN w:val="0"/>
        <w:adjustRightInd w:val="0"/>
        <w:rPr>
          <w:b/>
        </w:rPr>
      </w:pPr>
      <w:r>
        <w:rPr>
          <w:b/>
        </w:rPr>
        <w:t>XII. Počet detí so špeciálnymi výchovno-vzdelávacími potrebami</w:t>
      </w:r>
    </w:p>
    <w:p w14:paraId="15A24B9B" w14:textId="77777777" w:rsidR="009E3544" w:rsidRDefault="009E3544" w:rsidP="009E3544">
      <w:pPr>
        <w:autoSpaceDE w:val="0"/>
        <w:autoSpaceDN w:val="0"/>
        <w:adjustRightInd w:val="0"/>
        <w:rPr>
          <w:b/>
        </w:rPr>
      </w:pPr>
    </w:p>
    <w:p w14:paraId="0E3B39E6" w14:textId="62E30511" w:rsidR="009E3544" w:rsidRPr="0031185B" w:rsidRDefault="009E3544" w:rsidP="009E3544">
      <w:pPr>
        <w:autoSpaceDE w:val="0"/>
        <w:autoSpaceDN w:val="0"/>
        <w:adjustRightInd w:val="0"/>
      </w:pPr>
      <w:r w:rsidRPr="0031185B">
        <w:t>V školskom roku 202</w:t>
      </w:r>
      <w:r w:rsidR="0073623B" w:rsidRPr="0031185B">
        <w:t>2</w:t>
      </w:r>
      <w:r w:rsidRPr="0031185B">
        <w:t>/202</w:t>
      </w:r>
      <w:r w:rsidR="0073623B" w:rsidRPr="0031185B">
        <w:t>3</w:t>
      </w:r>
      <w:r w:rsidR="00F90473" w:rsidRPr="0031185B">
        <w:t xml:space="preserve"> </w:t>
      </w:r>
      <w:r w:rsidR="0073623B" w:rsidRPr="0031185B">
        <w:t>materská škola</w:t>
      </w:r>
      <w:r w:rsidR="00E633B8" w:rsidRPr="0031185B">
        <w:t xml:space="preserve"> </w:t>
      </w:r>
      <w:r w:rsidR="0073623B" w:rsidRPr="0031185B">
        <w:t>ne</w:t>
      </w:r>
      <w:r w:rsidRPr="0031185B">
        <w:t>integrovala dieťa so špeciálnymi výchovno-vzdelávacími potrebami</w:t>
      </w:r>
      <w:r w:rsidR="0073623B" w:rsidRPr="0031185B">
        <w:t>. Počas školského roka sa objavili problém</w:t>
      </w:r>
      <w:r w:rsidR="00E633B8" w:rsidRPr="0031185B">
        <w:t xml:space="preserve">y v správaní jedného dieťaťa </w:t>
      </w:r>
      <w:r w:rsidR="00AD50D8" w:rsidRPr="0031185B">
        <w:t xml:space="preserve">a na základe </w:t>
      </w:r>
      <w:r w:rsidR="00E633B8" w:rsidRPr="0031185B">
        <w:t>odborn</w:t>
      </w:r>
      <w:r w:rsidR="00AD50D8" w:rsidRPr="0031185B">
        <w:t xml:space="preserve">ého </w:t>
      </w:r>
      <w:proofErr w:type="spellStart"/>
      <w:r w:rsidR="00AD50D8" w:rsidRPr="0031185B">
        <w:t>pedopsychiatrického</w:t>
      </w:r>
      <w:proofErr w:type="spellEnd"/>
      <w:r w:rsidR="00AD50D8" w:rsidRPr="0031185B">
        <w:t xml:space="preserve"> </w:t>
      </w:r>
      <w:r w:rsidR="00E633B8" w:rsidRPr="0031185B">
        <w:t>vyšetrovania</w:t>
      </w:r>
      <w:r w:rsidR="00AD50D8" w:rsidRPr="0031185B">
        <w:t xml:space="preserve"> sa </w:t>
      </w:r>
      <w:r w:rsidR="00E633B8" w:rsidRPr="0031185B">
        <w:t>zistil</w:t>
      </w:r>
      <w:r w:rsidR="00AD50D8" w:rsidRPr="0031185B">
        <w:t>a porucha aktivity a</w:t>
      </w:r>
      <w:r w:rsidR="0031185B" w:rsidRPr="0031185B">
        <w:t> </w:t>
      </w:r>
      <w:r w:rsidR="00AD50D8" w:rsidRPr="0031185B">
        <w:t>pozornosti</w:t>
      </w:r>
      <w:r w:rsidR="0031185B" w:rsidRPr="0031185B">
        <w:t>, iné poruchy psychiky a správania</w:t>
      </w:r>
      <w:r w:rsidR="00E633B8" w:rsidRPr="0031185B">
        <w:t>.</w:t>
      </w:r>
    </w:p>
    <w:p w14:paraId="1128F610" w14:textId="77777777" w:rsidR="009E3544" w:rsidRPr="0031185B" w:rsidRDefault="009E3544" w:rsidP="009E3544">
      <w:pPr>
        <w:autoSpaceDE w:val="0"/>
        <w:autoSpaceDN w:val="0"/>
        <w:adjustRightInd w:val="0"/>
        <w:rPr>
          <w:b/>
        </w:rPr>
      </w:pPr>
    </w:p>
    <w:p w14:paraId="6B747E8E" w14:textId="77777777" w:rsidR="009E3544" w:rsidRDefault="009E3544" w:rsidP="009E3544">
      <w:pPr>
        <w:autoSpaceDE w:val="0"/>
        <w:autoSpaceDN w:val="0"/>
        <w:adjustRightInd w:val="0"/>
        <w:rPr>
          <w:b/>
        </w:rPr>
      </w:pPr>
      <w:r>
        <w:rPr>
          <w:b/>
        </w:rPr>
        <w:t>XIII. Počet prijatých detí od školského roka, v ktorom sa správa vypracúva</w:t>
      </w:r>
    </w:p>
    <w:p w14:paraId="6F27F702" w14:textId="77777777" w:rsidR="009E3544" w:rsidRDefault="009E3544" w:rsidP="009E3544">
      <w:pPr>
        <w:autoSpaceDE w:val="0"/>
        <w:autoSpaceDN w:val="0"/>
        <w:adjustRightInd w:val="0"/>
        <w:rPr>
          <w:b/>
        </w:rPr>
      </w:pPr>
    </w:p>
    <w:p w14:paraId="6B3BF771" w14:textId="624F081C" w:rsidR="009E3544" w:rsidRDefault="009E3544" w:rsidP="009E3544">
      <w:pPr>
        <w:pStyle w:val="Nadpis1"/>
        <w:tabs>
          <w:tab w:val="clear" w:pos="1080"/>
        </w:tabs>
        <w:rPr>
          <w:b w:val="0"/>
          <w:bCs w:val="0"/>
        </w:rPr>
      </w:pPr>
      <w:r>
        <w:rPr>
          <w:b w:val="0"/>
          <w:bCs w:val="0"/>
        </w:rPr>
        <w:t>1</w:t>
      </w:r>
      <w:r w:rsidRPr="008325AC">
        <w:rPr>
          <w:b w:val="0"/>
          <w:bCs w:val="0"/>
        </w:rPr>
        <w:t xml:space="preserve">. Zápis </w:t>
      </w:r>
      <w:r>
        <w:rPr>
          <w:b w:val="0"/>
          <w:bCs w:val="0"/>
        </w:rPr>
        <w:t>detí k</w:t>
      </w:r>
      <w:r w:rsidR="001329DA">
        <w:rPr>
          <w:b w:val="0"/>
          <w:bCs w:val="0"/>
        </w:rPr>
        <w:t>u</w:t>
      </w:r>
      <w:r>
        <w:rPr>
          <w:b w:val="0"/>
          <w:bCs w:val="0"/>
        </w:rPr>
        <w:t> </w:t>
      </w:r>
      <w:r w:rsidR="00AD50D8">
        <w:rPr>
          <w:b w:val="0"/>
          <w:bCs w:val="0"/>
        </w:rPr>
        <w:t>š</w:t>
      </w:r>
      <w:r>
        <w:rPr>
          <w:b w:val="0"/>
          <w:bCs w:val="0"/>
        </w:rPr>
        <w:t>kolskému roku 2022</w:t>
      </w:r>
      <w:r w:rsidRPr="008325AC">
        <w:rPr>
          <w:b w:val="0"/>
          <w:bCs w:val="0"/>
        </w:rPr>
        <w:t>/20</w:t>
      </w:r>
      <w:r>
        <w:rPr>
          <w:b w:val="0"/>
          <w:bCs w:val="0"/>
        </w:rPr>
        <w:t>23 do MŠ</w:t>
      </w:r>
    </w:p>
    <w:p w14:paraId="7690A3A8" w14:textId="77777777" w:rsidR="009E3544" w:rsidRDefault="009E3544" w:rsidP="009E3544"/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0"/>
        <w:gridCol w:w="960"/>
      </w:tblGrid>
      <w:tr w:rsidR="009E3544" w:rsidRPr="0073623B" w14:paraId="57A40EC9" w14:textId="77777777" w:rsidTr="009E3544">
        <w:trPr>
          <w:trHeight w:val="3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5CBE" w14:textId="77777777" w:rsidR="009E3544" w:rsidRPr="0031185B" w:rsidRDefault="009E3544" w:rsidP="009E3544">
            <w:pPr>
              <w:jc w:val="left"/>
              <w:rPr>
                <w:b/>
                <w:lang w:eastAsia="sk-SK"/>
              </w:rPr>
            </w:pPr>
            <w:r w:rsidRPr="0031185B">
              <w:rPr>
                <w:b/>
                <w:lang w:eastAsia="sk-SK"/>
              </w:rPr>
              <w:t>Všetky žiadosti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07B" w14:textId="77777777" w:rsidR="009E3544" w:rsidRPr="0031185B" w:rsidRDefault="009E3544" w:rsidP="009E3544">
            <w:pPr>
              <w:jc w:val="right"/>
              <w:rPr>
                <w:b/>
                <w:bCs/>
                <w:lang w:eastAsia="sk-SK"/>
              </w:rPr>
            </w:pPr>
            <w:r w:rsidRPr="0031185B">
              <w:rPr>
                <w:b/>
                <w:bCs/>
                <w:lang w:eastAsia="sk-SK"/>
              </w:rPr>
              <w:t>180</w:t>
            </w:r>
          </w:p>
        </w:tc>
      </w:tr>
      <w:tr w:rsidR="00AD50D8" w:rsidRPr="0073623B" w14:paraId="7FD59118" w14:textId="77777777" w:rsidTr="009E3544">
        <w:trPr>
          <w:trHeight w:val="3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19C0" w14:textId="2CA5BAE0" w:rsidR="00AD50D8" w:rsidRPr="0031185B" w:rsidRDefault="00AD50D8" w:rsidP="009E3544">
            <w:pPr>
              <w:jc w:val="left"/>
              <w:rPr>
                <w:lang w:eastAsia="sk-SK"/>
              </w:rPr>
            </w:pPr>
            <w:r w:rsidRPr="0031185B">
              <w:rPr>
                <w:lang w:eastAsia="sk-SK"/>
              </w:rPr>
              <w:t>Kmeňová materská škola spolu s </w:t>
            </w:r>
            <w:proofErr w:type="spellStart"/>
            <w:r w:rsidRPr="0031185B">
              <w:rPr>
                <w:lang w:eastAsia="sk-SK"/>
              </w:rPr>
              <w:t>elokovaným</w:t>
            </w:r>
            <w:proofErr w:type="spellEnd"/>
            <w:r w:rsidRPr="0031185B">
              <w:rPr>
                <w:lang w:eastAsia="sk-SK"/>
              </w:rPr>
              <w:t xml:space="preserve"> pracoviskom so sídlom </w:t>
            </w:r>
            <w:proofErr w:type="spellStart"/>
            <w:r w:rsidRPr="0031185B">
              <w:rPr>
                <w:lang w:eastAsia="sk-SK"/>
              </w:rPr>
              <w:t>Fándlyho</w:t>
            </w:r>
            <w:proofErr w:type="spellEnd"/>
            <w:r w:rsidRPr="0031185B">
              <w:rPr>
                <w:lang w:eastAsia="sk-SK"/>
              </w:rPr>
              <w:t xml:space="preserve"> 20, Senec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B7BC" w14:textId="7B65ADD1" w:rsidR="00AD50D8" w:rsidRPr="0031185B" w:rsidRDefault="00AD50D8" w:rsidP="009E3544">
            <w:pPr>
              <w:jc w:val="right"/>
              <w:rPr>
                <w:lang w:eastAsia="sk-SK"/>
              </w:rPr>
            </w:pPr>
            <w:r w:rsidRPr="0031185B">
              <w:rPr>
                <w:lang w:eastAsia="sk-SK"/>
              </w:rPr>
              <w:t>155</w:t>
            </w:r>
          </w:p>
        </w:tc>
      </w:tr>
      <w:tr w:rsidR="009E3544" w:rsidRPr="0073623B" w14:paraId="09F28548" w14:textId="77777777" w:rsidTr="009E3544">
        <w:trPr>
          <w:trHeight w:val="3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2663" w14:textId="7A376276" w:rsidR="009E3544" w:rsidRPr="0031185B" w:rsidRDefault="00AD50D8" w:rsidP="009E3544">
            <w:pPr>
              <w:jc w:val="left"/>
              <w:rPr>
                <w:lang w:eastAsia="sk-SK"/>
              </w:rPr>
            </w:pPr>
            <w:r w:rsidRPr="0031185B">
              <w:rPr>
                <w:lang w:eastAsia="sk-SK"/>
              </w:rPr>
              <w:t xml:space="preserve">Do </w:t>
            </w:r>
            <w:proofErr w:type="spellStart"/>
            <w:r w:rsidR="009E3544" w:rsidRPr="0031185B">
              <w:rPr>
                <w:lang w:eastAsia="sk-SK"/>
              </w:rPr>
              <w:t>Elokovaného</w:t>
            </w:r>
            <w:proofErr w:type="spellEnd"/>
            <w:r w:rsidR="009E3544" w:rsidRPr="0031185B">
              <w:rPr>
                <w:lang w:eastAsia="sk-SK"/>
              </w:rPr>
              <w:t xml:space="preserve"> pracoviska so sídlom </w:t>
            </w:r>
            <w:proofErr w:type="spellStart"/>
            <w:r w:rsidR="009E3544" w:rsidRPr="0031185B">
              <w:rPr>
                <w:lang w:eastAsia="sk-SK"/>
              </w:rPr>
              <w:t>HurbanovaVes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6FC" w14:textId="77777777" w:rsidR="009E3544" w:rsidRPr="0031185B" w:rsidRDefault="009E3544" w:rsidP="009E3544">
            <w:pPr>
              <w:jc w:val="right"/>
              <w:rPr>
                <w:lang w:eastAsia="sk-SK"/>
              </w:rPr>
            </w:pPr>
            <w:r w:rsidRPr="0031185B">
              <w:rPr>
                <w:lang w:eastAsia="sk-SK"/>
              </w:rPr>
              <w:t>25</w:t>
            </w:r>
          </w:p>
        </w:tc>
      </w:tr>
      <w:tr w:rsidR="009E3544" w:rsidRPr="0073623B" w14:paraId="0241574E" w14:textId="77777777" w:rsidTr="009E3544">
        <w:trPr>
          <w:trHeight w:val="3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C591" w14:textId="57F52AD4" w:rsidR="009E3544" w:rsidRPr="0031185B" w:rsidRDefault="00AD50D8" w:rsidP="009E3544">
            <w:pPr>
              <w:jc w:val="left"/>
              <w:rPr>
                <w:lang w:eastAsia="sk-SK"/>
              </w:rPr>
            </w:pPr>
            <w:r w:rsidRPr="0031185B">
              <w:rPr>
                <w:lang w:eastAsia="sk-SK"/>
              </w:rPr>
              <w:t>Z toho n</w:t>
            </w:r>
            <w:r w:rsidR="009E3544" w:rsidRPr="0031185B">
              <w:rPr>
                <w:lang w:eastAsia="sk-SK"/>
              </w:rPr>
              <w:t>espĺňajúce podmienky zápisu -  k 31.08. nedovŕšenie 3 rokov veku dieťaťa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1E2D" w14:textId="3FBD108B" w:rsidR="009E3544" w:rsidRPr="0031185B" w:rsidRDefault="00AD50D8" w:rsidP="009E3544">
            <w:pPr>
              <w:jc w:val="right"/>
              <w:rPr>
                <w:lang w:eastAsia="sk-SK"/>
              </w:rPr>
            </w:pPr>
            <w:r w:rsidRPr="0031185B">
              <w:rPr>
                <w:lang w:eastAsia="sk-SK"/>
              </w:rPr>
              <w:t>31</w:t>
            </w:r>
          </w:p>
        </w:tc>
      </w:tr>
      <w:tr w:rsidR="009E3544" w:rsidRPr="0073623B" w14:paraId="1DE3B04F" w14:textId="77777777" w:rsidTr="00AD50D8">
        <w:trPr>
          <w:trHeight w:val="3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EEC3B" w14:textId="77777777" w:rsidR="009E3544" w:rsidRPr="0031185B" w:rsidRDefault="009E3544" w:rsidP="009E3544">
            <w:pPr>
              <w:jc w:val="center"/>
              <w:rPr>
                <w:lang w:eastAsia="sk-SK"/>
              </w:rPr>
            </w:pPr>
            <w:r w:rsidRPr="0031185B">
              <w:rPr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634E" w14:textId="77777777" w:rsidR="009E3544" w:rsidRPr="0031185B" w:rsidRDefault="009E3544" w:rsidP="009E3544">
            <w:pPr>
              <w:jc w:val="left"/>
              <w:rPr>
                <w:lang w:eastAsia="sk-SK"/>
              </w:rPr>
            </w:pPr>
            <w:r w:rsidRPr="0031185B">
              <w:rPr>
                <w:lang w:eastAsia="sk-SK"/>
              </w:rPr>
              <w:t> </w:t>
            </w:r>
          </w:p>
        </w:tc>
      </w:tr>
      <w:tr w:rsidR="009E3544" w:rsidRPr="0073623B" w14:paraId="5721F905" w14:textId="77777777" w:rsidTr="00AD50D8">
        <w:trPr>
          <w:trHeight w:val="3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7BAC" w14:textId="77777777" w:rsidR="009E3544" w:rsidRPr="0031185B" w:rsidRDefault="009E3544" w:rsidP="009E3544">
            <w:pPr>
              <w:jc w:val="left"/>
              <w:rPr>
                <w:b/>
                <w:lang w:eastAsia="sk-SK"/>
              </w:rPr>
            </w:pPr>
            <w:r w:rsidRPr="0031185B">
              <w:rPr>
                <w:b/>
                <w:lang w:eastAsia="sk-SK"/>
              </w:rPr>
              <w:t>Počet tried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5F6E" w14:textId="77777777" w:rsidR="009E3544" w:rsidRPr="0031185B" w:rsidRDefault="009E3544" w:rsidP="009E3544">
            <w:pPr>
              <w:jc w:val="right"/>
              <w:rPr>
                <w:b/>
                <w:bCs/>
                <w:lang w:eastAsia="sk-SK"/>
              </w:rPr>
            </w:pPr>
            <w:r w:rsidRPr="0031185B">
              <w:rPr>
                <w:b/>
                <w:bCs/>
                <w:lang w:eastAsia="sk-SK"/>
              </w:rPr>
              <w:t>7</w:t>
            </w:r>
          </w:p>
        </w:tc>
      </w:tr>
      <w:tr w:rsidR="00AD50D8" w:rsidRPr="0073623B" w14:paraId="72DE1C88" w14:textId="77777777" w:rsidTr="0031185B">
        <w:trPr>
          <w:trHeight w:val="3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1F4338E" w14:textId="71ECC18D" w:rsidR="00AD50D8" w:rsidRPr="0031185B" w:rsidRDefault="00AD50D8" w:rsidP="009E3544">
            <w:pPr>
              <w:jc w:val="left"/>
              <w:rPr>
                <w:b/>
                <w:lang w:eastAsia="sk-SK"/>
              </w:rPr>
            </w:pPr>
            <w:r w:rsidRPr="0031185B">
              <w:rPr>
                <w:b/>
                <w:lang w:eastAsia="sk-SK"/>
              </w:rPr>
              <w:t xml:space="preserve">Prijaté deti </w:t>
            </w:r>
            <w:r w:rsidR="0031185B" w:rsidRPr="0031185B">
              <w:rPr>
                <w:b/>
                <w:lang w:eastAsia="sk-SK"/>
              </w:rPr>
              <w:t>v školskom roku 2022/2023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06A8E33" w14:textId="3BEF319C" w:rsidR="00AD50D8" w:rsidRPr="0031185B" w:rsidRDefault="00AD50D8" w:rsidP="009E3544">
            <w:pPr>
              <w:jc w:val="right"/>
              <w:rPr>
                <w:b/>
                <w:bCs/>
                <w:lang w:eastAsia="sk-SK"/>
              </w:rPr>
            </w:pPr>
            <w:r w:rsidRPr="0031185B">
              <w:rPr>
                <w:b/>
                <w:bCs/>
                <w:lang w:eastAsia="sk-SK"/>
              </w:rPr>
              <w:t>5</w:t>
            </w:r>
            <w:r w:rsidR="001329DA">
              <w:rPr>
                <w:b/>
                <w:bCs/>
                <w:lang w:eastAsia="sk-SK"/>
              </w:rPr>
              <w:t>2</w:t>
            </w:r>
          </w:p>
        </w:tc>
      </w:tr>
    </w:tbl>
    <w:p w14:paraId="0124DF95" w14:textId="77777777" w:rsidR="009E3544" w:rsidRDefault="009E3544" w:rsidP="009E3544">
      <w:pPr>
        <w:tabs>
          <w:tab w:val="left" w:pos="0"/>
          <w:tab w:val="left" w:pos="900"/>
          <w:tab w:val="left" w:pos="1080"/>
          <w:tab w:val="left" w:pos="5940"/>
        </w:tabs>
      </w:pPr>
    </w:p>
    <w:p w14:paraId="7EA209C7" w14:textId="77777777" w:rsidR="009E3544" w:rsidRDefault="009E3544" w:rsidP="009E3544">
      <w:pPr>
        <w:tabs>
          <w:tab w:val="left" w:pos="0"/>
          <w:tab w:val="left" w:pos="900"/>
          <w:tab w:val="left" w:pos="1080"/>
          <w:tab w:val="left" w:pos="5940"/>
        </w:tabs>
      </w:pPr>
    </w:p>
    <w:p w14:paraId="295E0F68" w14:textId="77777777" w:rsidR="009E3544" w:rsidRDefault="009E3544" w:rsidP="009E3544">
      <w:pPr>
        <w:tabs>
          <w:tab w:val="left" w:pos="0"/>
          <w:tab w:val="left" w:pos="900"/>
          <w:tab w:val="left" w:pos="1080"/>
          <w:tab w:val="left" w:pos="5940"/>
        </w:tabs>
      </w:pPr>
    </w:p>
    <w:p w14:paraId="1881CE64" w14:textId="77777777" w:rsidR="009E3544" w:rsidRPr="00B43FA9" w:rsidRDefault="009E3544" w:rsidP="009E3544">
      <w:pPr>
        <w:tabs>
          <w:tab w:val="left" w:pos="0"/>
          <w:tab w:val="left" w:pos="900"/>
          <w:tab w:val="left" w:pos="1080"/>
          <w:tab w:val="left" w:pos="5940"/>
        </w:tabs>
      </w:pPr>
    </w:p>
    <w:p w14:paraId="46D7A25A" w14:textId="77777777" w:rsidR="009E3544" w:rsidRDefault="009E3544" w:rsidP="009E3544">
      <w:pPr>
        <w:tabs>
          <w:tab w:val="left" w:pos="0"/>
          <w:tab w:val="left" w:pos="900"/>
          <w:tab w:val="left" w:pos="1080"/>
          <w:tab w:val="left" w:pos="5940"/>
        </w:tabs>
      </w:pPr>
      <w:r w:rsidRPr="008325AC">
        <w:t xml:space="preserve">                                                                                            .............................</w:t>
      </w:r>
      <w:r>
        <w:t xml:space="preserve">.....................        </w:t>
      </w:r>
      <w:r>
        <w:tab/>
      </w:r>
      <w:r>
        <w:tab/>
        <w:t xml:space="preserve">                                                                            Mgr. Marie </w:t>
      </w:r>
      <w:proofErr w:type="spellStart"/>
      <w:r>
        <w:t>Leginusová</w:t>
      </w:r>
      <w:proofErr w:type="spellEnd"/>
    </w:p>
    <w:p w14:paraId="1168050A" w14:textId="78A45E71" w:rsidR="00462E34" w:rsidRDefault="000359C0" w:rsidP="00772859">
      <w:pPr>
        <w:tabs>
          <w:tab w:val="left" w:pos="0"/>
          <w:tab w:val="left" w:pos="900"/>
          <w:tab w:val="left" w:pos="1080"/>
          <w:tab w:val="left" w:pos="5940"/>
        </w:tabs>
      </w:pPr>
      <w:r>
        <w:t xml:space="preserve">                                                                                                     </w:t>
      </w:r>
      <w:r w:rsidR="009E3544" w:rsidRPr="008325AC">
        <w:t>riaditeľka MŠ</w:t>
      </w:r>
    </w:p>
    <w:sectPr w:rsidR="00462E34" w:rsidSect="009E3544">
      <w:headerReference w:type="default" r:id="rId16"/>
      <w:footerReference w:type="default" r:id="rId17"/>
      <w:pgSz w:w="11906" w:h="16838"/>
      <w:pgMar w:top="1418" w:right="1558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AAE4" w14:textId="77777777" w:rsidR="003401D3" w:rsidRDefault="003401D3">
      <w:r>
        <w:separator/>
      </w:r>
    </w:p>
  </w:endnote>
  <w:endnote w:type="continuationSeparator" w:id="0">
    <w:p w14:paraId="1696D6E3" w14:textId="77777777" w:rsidR="003401D3" w:rsidRDefault="0034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C8BA" w14:textId="77777777" w:rsidR="00E633B8" w:rsidRDefault="00E633B8">
    <w:pPr>
      <w:pStyle w:val="Zpat"/>
      <w:jc w:val="right"/>
    </w:pPr>
  </w:p>
  <w:p w14:paraId="15175F17" w14:textId="77777777" w:rsidR="00E633B8" w:rsidRPr="00682585" w:rsidRDefault="00E633B8" w:rsidP="009E354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A66B" w14:textId="77777777" w:rsidR="003401D3" w:rsidRDefault="003401D3">
      <w:r>
        <w:separator/>
      </w:r>
    </w:p>
  </w:footnote>
  <w:footnote w:type="continuationSeparator" w:id="0">
    <w:p w14:paraId="089C9244" w14:textId="77777777" w:rsidR="003401D3" w:rsidRDefault="0034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EF73" w14:textId="361F514C" w:rsidR="00E633B8" w:rsidRPr="00EC1C2D" w:rsidRDefault="00E633B8" w:rsidP="009E3544">
    <w:pPr>
      <w:pStyle w:val="Zhlav"/>
      <w:pBdr>
        <w:bottom w:val="thickThinSmallGap" w:sz="24" w:space="1" w:color="622423"/>
      </w:pBdr>
      <w:jc w:val="center"/>
      <w:rPr>
        <w:rFonts w:ascii="Arial" w:hAnsi="Arial" w:cs="Arial"/>
        <w:i/>
        <w:sz w:val="22"/>
        <w:szCs w:val="22"/>
      </w:rPr>
    </w:pPr>
    <w:r w:rsidRPr="00E7748D">
      <w:rPr>
        <w:rFonts w:ascii="Arial" w:hAnsi="Arial" w:cs="Arial"/>
        <w:i/>
        <w:sz w:val="22"/>
        <w:szCs w:val="22"/>
      </w:rPr>
      <w:t xml:space="preserve">Správa o </w:t>
    </w:r>
    <w:r>
      <w:rPr>
        <w:rFonts w:ascii="Arial" w:hAnsi="Arial" w:cs="Arial"/>
        <w:i/>
        <w:sz w:val="22"/>
        <w:szCs w:val="22"/>
      </w:rPr>
      <w:t xml:space="preserve">VVČ, jej </w:t>
    </w:r>
    <w:r w:rsidRPr="00AE6EAB">
      <w:rPr>
        <w:rFonts w:ascii="Arial" w:hAnsi="Arial" w:cs="Arial"/>
        <w:i/>
        <w:sz w:val="22"/>
        <w:szCs w:val="22"/>
      </w:rPr>
      <w:t>výsledkoch</w:t>
    </w:r>
    <w:r w:rsidRPr="00E7748D">
      <w:rPr>
        <w:rFonts w:ascii="Arial" w:hAnsi="Arial" w:cs="Arial"/>
        <w:i/>
        <w:sz w:val="22"/>
        <w:szCs w:val="22"/>
      </w:rPr>
      <w:t xml:space="preserve"> a</w:t>
    </w:r>
    <w:r w:rsidR="00043EF8">
      <w:rPr>
        <w:rFonts w:ascii="Arial" w:hAnsi="Arial" w:cs="Arial"/>
        <w:i/>
        <w:sz w:val="22"/>
        <w:szCs w:val="22"/>
      </w:rPr>
      <w:t> </w:t>
    </w:r>
    <w:r w:rsidRPr="00AE6EAB">
      <w:rPr>
        <w:rFonts w:ascii="Arial" w:hAnsi="Arial" w:cs="Arial"/>
        <w:i/>
        <w:sz w:val="22"/>
        <w:szCs w:val="22"/>
      </w:rPr>
      <w:t>podmienkach</w:t>
    </w:r>
    <w:r w:rsidR="00043EF8">
      <w:rPr>
        <w:rFonts w:ascii="Arial" w:hAnsi="Arial" w:cs="Arial"/>
        <w:i/>
        <w:sz w:val="22"/>
        <w:szCs w:val="22"/>
      </w:rPr>
      <w:t xml:space="preserve"> </w:t>
    </w:r>
    <w:r w:rsidRPr="00AE6EAB">
      <w:rPr>
        <w:rFonts w:ascii="Arial" w:hAnsi="Arial" w:cs="Arial"/>
        <w:i/>
        <w:sz w:val="22"/>
        <w:szCs w:val="22"/>
      </w:rPr>
      <w:t>Materskej</w:t>
    </w:r>
    <w:r>
      <w:rPr>
        <w:rFonts w:ascii="Arial" w:hAnsi="Arial" w:cs="Arial"/>
        <w:i/>
        <w:sz w:val="22"/>
        <w:szCs w:val="22"/>
      </w:rPr>
      <w:t xml:space="preserve"> školy, </w:t>
    </w:r>
    <w:proofErr w:type="spellStart"/>
    <w:r w:rsidRPr="00E7748D">
      <w:rPr>
        <w:rFonts w:ascii="Arial" w:hAnsi="Arial" w:cs="Arial"/>
        <w:i/>
        <w:sz w:val="22"/>
        <w:szCs w:val="22"/>
      </w:rPr>
      <w:t>Fándlyho</w:t>
    </w:r>
    <w:proofErr w:type="spellEnd"/>
    <w:r w:rsidRPr="00E7748D">
      <w:rPr>
        <w:rFonts w:ascii="Arial" w:hAnsi="Arial" w:cs="Arial"/>
        <w:i/>
        <w:sz w:val="22"/>
        <w:szCs w:val="22"/>
      </w:rPr>
      <w:t xml:space="preserve"> 2, </w:t>
    </w:r>
    <w:r>
      <w:rPr>
        <w:rFonts w:ascii="Arial" w:hAnsi="Arial" w:cs="Arial"/>
        <w:i/>
        <w:sz w:val="22"/>
        <w:szCs w:val="22"/>
      </w:rPr>
      <w:t>903 01</w:t>
    </w:r>
    <w:r w:rsidRPr="00E7748D">
      <w:rPr>
        <w:rFonts w:ascii="Arial" w:hAnsi="Arial" w:cs="Arial"/>
        <w:i/>
        <w:sz w:val="22"/>
        <w:szCs w:val="22"/>
      </w:rPr>
      <w:t xml:space="preserve"> Sen</w:t>
    </w:r>
    <w:r>
      <w:rPr>
        <w:rFonts w:ascii="Arial" w:hAnsi="Arial" w:cs="Arial"/>
        <w:i/>
        <w:sz w:val="22"/>
        <w:szCs w:val="22"/>
      </w:rPr>
      <w:t>e</w:t>
    </w:r>
    <w:r w:rsidRPr="00E7748D">
      <w:rPr>
        <w:rFonts w:ascii="Arial" w:hAnsi="Arial" w:cs="Arial"/>
        <w:i/>
        <w:sz w:val="22"/>
        <w:szCs w:val="22"/>
      </w:rPr>
      <w:t>c</w:t>
    </w:r>
  </w:p>
  <w:p w14:paraId="7ADACED7" w14:textId="77777777" w:rsidR="00E633B8" w:rsidRPr="00C607DA" w:rsidRDefault="00E633B8" w:rsidP="009E354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pt;height:11.3pt" o:bullet="t">
        <v:imagedata r:id="rId1" o:title="mso7320"/>
      </v:shape>
    </w:pict>
  </w:numPicBullet>
  <w:abstractNum w:abstractNumId="0" w15:restartNumberingAfterBreak="0">
    <w:nsid w:val="07D65148"/>
    <w:multiLevelType w:val="multilevel"/>
    <w:tmpl w:val="D55E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332DD"/>
    <w:multiLevelType w:val="hybridMultilevel"/>
    <w:tmpl w:val="A9CCA0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E3028"/>
    <w:multiLevelType w:val="hybridMultilevel"/>
    <w:tmpl w:val="3C0C03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766B"/>
    <w:multiLevelType w:val="multilevel"/>
    <w:tmpl w:val="5B18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B68B7"/>
    <w:multiLevelType w:val="hybridMultilevel"/>
    <w:tmpl w:val="FEF6C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7F1C"/>
    <w:multiLevelType w:val="hybridMultilevel"/>
    <w:tmpl w:val="F61051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863B7"/>
    <w:multiLevelType w:val="multilevel"/>
    <w:tmpl w:val="8066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911B0"/>
    <w:multiLevelType w:val="hybridMultilevel"/>
    <w:tmpl w:val="C8D4F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E6A79"/>
    <w:multiLevelType w:val="hybridMultilevel"/>
    <w:tmpl w:val="A4F03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C0489"/>
    <w:multiLevelType w:val="hybridMultilevel"/>
    <w:tmpl w:val="E6669B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10C4"/>
    <w:multiLevelType w:val="hybridMultilevel"/>
    <w:tmpl w:val="EBF4850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079A6"/>
    <w:multiLevelType w:val="hybridMultilevel"/>
    <w:tmpl w:val="38C09C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7B2"/>
    <w:multiLevelType w:val="hybridMultilevel"/>
    <w:tmpl w:val="DB32A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E274F"/>
    <w:multiLevelType w:val="hybridMultilevel"/>
    <w:tmpl w:val="1F462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6897"/>
    <w:multiLevelType w:val="hybridMultilevel"/>
    <w:tmpl w:val="4AB0A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298A"/>
    <w:multiLevelType w:val="hybridMultilevel"/>
    <w:tmpl w:val="83CE1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E36C6"/>
    <w:multiLevelType w:val="multilevel"/>
    <w:tmpl w:val="2448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5D40FA"/>
    <w:multiLevelType w:val="hybridMultilevel"/>
    <w:tmpl w:val="E312B0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E4BA1"/>
    <w:multiLevelType w:val="hybridMultilevel"/>
    <w:tmpl w:val="4AFAB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D7B7F"/>
    <w:multiLevelType w:val="hybridMultilevel"/>
    <w:tmpl w:val="1F428D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07B8B"/>
    <w:multiLevelType w:val="hybridMultilevel"/>
    <w:tmpl w:val="B232B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351A7"/>
    <w:multiLevelType w:val="hybridMultilevel"/>
    <w:tmpl w:val="72A49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31B48"/>
    <w:multiLevelType w:val="hybridMultilevel"/>
    <w:tmpl w:val="8ACAFA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63FA2"/>
    <w:multiLevelType w:val="hybridMultilevel"/>
    <w:tmpl w:val="49D01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9751E"/>
    <w:multiLevelType w:val="hybridMultilevel"/>
    <w:tmpl w:val="76925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71CD9"/>
    <w:multiLevelType w:val="hybridMultilevel"/>
    <w:tmpl w:val="D49AB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6ADE"/>
    <w:multiLevelType w:val="hybridMultilevel"/>
    <w:tmpl w:val="174CF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37553">
    <w:abstractNumId w:val="1"/>
  </w:num>
  <w:num w:numId="2" w16cid:durableId="1726834052">
    <w:abstractNumId w:val="25"/>
  </w:num>
  <w:num w:numId="3" w16cid:durableId="593364355">
    <w:abstractNumId w:val="17"/>
  </w:num>
  <w:num w:numId="4" w16cid:durableId="727072292">
    <w:abstractNumId w:val="21"/>
  </w:num>
  <w:num w:numId="5" w16cid:durableId="622271856">
    <w:abstractNumId w:val="26"/>
  </w:num>
  <w:num w:numId="6" w16cid:durableId="880169899">
    <w:abstractNumId w:val="16"/>
  </w:num>
  <w:num w:numId="7" w16cid:durableId="305164396">
    <w:abstractNumId w:val="0"/>
  </w:num>
  <w:num w:numId="8" w16cid:durableId="472873911">
    <w:abstractNumId w:val="6"/>
  </w:num>
  <w:num w:numId="9" w16cid:durableId="1254583601">
    <w:abstractNumId w:val="20"/>
  </w:num>
  <w:num w:numId="10" w16cid:durableId="1943217212">
    <w:abstractNumId w:val="10"/>
  </w:num>
  <w:num w:numId="11" w16cid:durableId="340664235">
    <w:abstractNumId w:val="18"/>
  </w:num>
  <w:num w:numId="12" w16cid:durableId="2094281309">
    <w:abstractNumId w:val="3"/>
  </w:num>
  <w:num w:numId="13" w16cid:durableId="1448892699">
    <w:abstractNumId w:val="15"/>
  </w:num>
  <w:num w:numId="14" w16cid:durableId="265122125">
    <w:abstractNumId w:val="11"/>
  </w:num>
  <w:num w:numId="15" w16cid:durableId="1406879268">
    <w:abstractNumId w:val="19"/>
  </w:num>
  <w:num w:numId="16" w16cid:durableId="386343548">
    <w:abstractNumId w:val="23"/>
  </w:num>
  <w:num w:numId="17" w16cid:durableId="1603027421">
    <w:abstractNumId w:val="8"/>
  </w:num>
  <w:num w:numId="18" w16cid:durableId="448016859">
    <w:abstractNumId w:val="24"/>
  </w:num>
  <w:num w:numId="19" w16cid:durableId="2072191630">
    <w:abstractNumId w:val="9"/>
  </w:num>
  <w:num w:numId="20" w16cid:durableId="1968663176">
    <w:abstractNumId w:val="2"/>
  </w:num>
  <w:num w:numId="21" w16cid:durableId="1304384829">
    <w:abstractNumId w:val="5"/>
  </w:num>
  <w:num w:numId="22" w16cid:durableId="1952126369">
    <w:abstractNumId w:val="7"/>
  </w:num>
  <w:num w:numId="23" w16cid:durableId="446318390">
    <w:abstractNumId w:val="12"/>
  </w:num>
  <w:num w:numId="24" w16cid:durableId="1069615187">
    <w:abstractNumId w:val="13"/>
  </w:num>
  <w:num w:numId="25" w16cid:durableId="2109694069">
    <w:abstractNumId w:val="22"/>
  </w:num>
  <w:num w:numId="26" w16cid:durableId="1717044258">
    <w:abstractNumId w:val="4"/>
  </w:num>
  <w:num w:numId="27" w16cid:durableId="101510744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C73"/>
    <w:rsid w:val="000359C0"/>
    <w:rsid w:val="00043EF8"/>
    <w:rsid w:val="000A7AA5"/>
    <w:rsid w:val="00105128"/>
    <w:rsid w:val="001329DA"/>
    <w:rsid w:val="001F7998"/>
    <w:rsid w:val="002423CB"/>
    <w:rsid w:val="00271EFF"/>
    <w:rsid w:val="002831E0"/>
    <w:rsid w:val="0031185B"/>
    <w:rsid w:val="00323E60"/>
    <w:rsid w:val="003401D3"/>
    <w:rsid w:val="00350A0F"/>
    <w:rsid w:val="00462E34"/>
    <w:rsid w:val="004A7A01"/>
    <w:rsid w:val="004C019A"/>
    <w:rsid w:val="00671C73"/>
    <w:rsid w:val="0069468D"/>
    <w:rsid w:val="006C1D8C"/>
    <w:rsid w:val="0073623B"/>
    <w:rsid w:val="0074100B"/>
    <w:rsid w:val="00772859"/>
    <w:rsid w:val="007810C9"/>
    <w:rsid w:val="00901767"/>
    <w:rsid w:val="009D470F"/>
    <w:rsid w:val="009E3544"/>
    <w:rsid w:val="00A35015"/>
    <w:rsid w:val="00AD50D8"/>
    <w:rsid w:val="00AE7CC6"/>
    <w:rsid w:val="00B84237"/>
    <w:rsid w:val="00BE0E30"/>
    <w:rsid w:val="00BE58DD"/>
    <w:rsid w:val="00C13AD8"/>
    <w:rsid w:val="00C97D90"/>
    <w:rsid w:val="00CB7214"/>
    <w:rsid w:val="00CC5B7B"/>
    <w:rsid w:val="00D0242D"/>
    <w:rsid w:val="00DE48A6"/>
    <w:rsid w:val="00E633B8"/>
    <w:rsid w:val="00EB43F6"/>
    <w:rsid w:val="00EE7C73"/>
    <w:rsid w:val="00F41151"/>
    <w:rsid w:val="00F9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4047A36"/>
  <w15:docId w15:val="{353B8CCF-3280-4DF4-A979-2DD7902F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5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3544"/>
    <w:pPr>
      <w:keepNext/>
      <w:tabs>
        <w:tab w:val="left" w:pos="108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9E35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E3544"/>
    <w:pPr>
      <w:keepNext/>
      <w:tabs>
        <w:tab w:val="left" w:pos="0"/>
        <w:tab w:val="left" w:pos="360"/>
        <w:tab w:val="left" w:pos="1080"/>
      </w:tabs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35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E3544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E35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E3544"/>
    <w:pPr>
      <w:jc w:val="center"/>
    </w:pPr>
    <w:rPr>
      <w:b/>
      <w:bCs/>
      <w:sz w:val="40"/>
    </w:rPr>
  </w:style>
  <w:style w:type="character" w:customStyle="1" w:styleId="Zkladntext2Char">
    <w:name w:val="Základní text 2 Char"/>
    <w:basedOn w:val="Standardnpsmoodstavce"/>
    <w:link w:val="Zkladntext2"/>
    <w:rsid w:val="009E354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rsid w:val="009E3544"/>
    <w:rPr>
      <w:color w:val="0000FF"/>
      <w:u w:val="single"/>
    </w:rPr>
  </w:style>
  <w:style w:type="table" w:styleId="Mkatabulky">
    <w:name w:val="Table Grid"/>
    <w:basedOn w:val="Normlntabulka"/>
    <w:uiPriority w:val="59"/>
    <w:rsid w:val="009E3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E3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35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E3544"/>
  </w:style>
  <w:style w:type="paragraph" w:styleId="Zpat">
    <w:name w:val="footer"/>
    <w:basedOn w:val="Normln"/>
    <w:link w:val="ZpatChar"/>
    <w:uiPriority w:val="99"/>
    <w:rsid w:val="009E3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3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9E354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E3544"/>
    <w:rPr>
      <w:rFonts w:ascii="Tahoma" w:eastAsia="Times New Roman" w:hAnsi="Tahoma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9E35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E3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3544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9E3544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9E3544"/>
    <w:rPr>
      <w:rFonts w:eastAsiaTheme="minorEastAsia"/>
    </w:rPr>
  </w:style>
  <w:style w:type="character" w:styleId="Siln">
    <w:name w:val="Strong"/>
    <w:basedOn w:val="Standardnpsmoodstavce"/>
    <w:uiPriority w:val="22"/>
    <w:qFormat/>
    <w:rsid w:val="009E3544"/>
    <w:rPr>
      <w:b/>
      <w:bCs/>
    </w:rPr>
  </w:style>
  <w:style w:type="character" w:customStyle="1" w:styleId="textexposedhide4">
    <w:name w:val="text_exposed_hide4"/>
    <w:basedOn w:val="Standardnpsmoodstavce"/>
    <w:rsid w:val="009E3544"/>
  </w:style>
  <w:style w:type="character" w:customStyle="1" w:styleId="textexposedshow2">
    <w:name w:val="text_exposed_show2"/>
    <w:basedOn w:val="Standardnpsmoodstavce"/>
    <w:rsid w:val="009E3544"/>
    <w:rPr>
      <w:vanish/>
      <w:webHidden w:val="0"/>
      <w:specVanish w:val="0"/>
    </w:rPr>
  </w:style>
  <w:style w:type="character" w:styleId="Zdraznn">
    <w:name w:val="Emphasis"/>
    <w:basedOn w:val="Standardnpsmoodstavce"/>
    <w:uiPriority w:val="20"/>
    <w:qFormat/>
    <w:rsid w:val="009E3544"/>
    <w:rPr>
      <w:i/>
      <w:iCs/>
    </w:rPr>
  </w:style>
  <w:style w:type="character" w:customStyle="1" w:styleId="st">
    <w:name w:val="st"/>
    <w:basedOn w:val="Standardnpsmoodstavce"/>
    <w:rsid w:val="009E3544"/>
  </w:style>
  <w:style w:type="paragraph" w:styleId="Nzev">
    <w:name w:val="Title"/>
    <w:basedOn w:val="Normln"/>
    <w:link w:val="NzevChar"/>
    <w:qFormat/>
    <w:rsid w:val="009E3544"/>
    <w:pPr>
      <w:jc w:val="center"/>
    </w:pPr>
    <w:rPr>
      <w:b/>
      <w:bCs/>
      <w:sz w:val="36"/>
      <w:lang w:eastAsia="sk-SK"/>
    </w:rPr>
  </w:style>
  <w:style w:type="character" w:customStyle="1" w:styleId="NzevChar">
    <w:name w:val="Název Char"/>
    <w:basedOn w:val="Standardnpsmoodstavce"/>
    <w:link w:val="Nzev"/>
    <w:rsid w:val="009E3544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Normlnweb">
    <w:name w:val="Normal (Web)"/>
    <w:basedOn w:val="Normln"/>
    <w:uiPriority w:val="99"/>
    <w:unhideWhenUsed/>
    <w:rsid w:val="009E3544"/>
  </w:style>
  <w:style w:type="character" w:customStyle="1" w:styleId="markedcontent">
    <w:name w:val="markedcontent"/>
    <w:basedOn w:val="Standardnpsmoodstavce"/>
    <w:rsid w:val="009E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rs_ms_fandlyho@senec.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sfandlyhosenec.sk,%20msfandlyho@centrum.s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olka-fandlyho.webovk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senec@senec.sk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tel:+421%202%2020%20205%2010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54AF0-6E90-466E-88D0-F44BD211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21</Pages>
  <Words>5364</Words>
  <Characters>31654</Characters>
  <Application>Microsoft Office Word</Application>
  <DocSecurity>0</DocSecurity>
  <Lines>263</Lines>
  <Paragraphs>73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msfan</dc:creator>
  <cp:lastModifiedBy>Marie Leginusova</cp:lastModifiedBy>
  <cp:revision>22</cp:revision>
  <cp:lastPrinted>2023-09-28T11:50:00Z</cp:lastPrinted>
  <dcterms:created xsi:type="dcterms:W3CDTF">2023-07-24T12:26:00Z</dcterms:created>
  <dcterms:modified xsi:type="dcterms:W3CDTF">2023-10-25T13:07:00Z</dcterms:modified>
</cp:coreProperties>
</file>